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60F" w:rsidRPr="003E260F" w:rsidRDefault="003E260F" w:rsidP="003E260F">
      <w:pPr>
        <w:spacing w:after="0" w:line="240" w:lineRule="auto"/>
        <w:rPr>
          <w:rFonts w:eastAsia="Times New Roman" w:cstheme="minorHAnsi"/>
          <w:b/>
          <w:color w:val="A6A6A6" w:themeColor="background1" w:themeShade="A6"/>
          <w:sz w:val="44"/>
          <w:szCs w:val="44"/>
          <w:lang w:eastAsia="en-GB"/>
        </w:rPr>
      </w:pPr>
      <w:r>
        <w:rPr>
          <w:rFonts w:eastAsia="Times New Roman" w:cstheme="minorHAnsi"/>
          <w:b/>
          <w:noProof/>
          <w:color w:val="A6A6A6" w:themeColor="background1" w:themeShade="A6"/>
          <w:sz w:val="44"/>
          <w:szCs w:val="44"/>
          <w:lang w:eastAsia="en-GB"/>
        </w:rPr>
        <w:drawing>
          <wp:anchor distT="0" distB="0" distL="114300" distR="114300" simplePos="0" relativeHeight="251661312" behindDoc="0" locked="0" layoutInCell="1" allowOverlap="1">
            <wp:simplePos x="0" y="0"/>
            <wp:positionH relativeFrom="column">
              <wp:posOffset>4852035</wp:posOffset>
            </wp:positionH>
            <wp:positionV relativeFrom="paragraph">
              <wp:posOffset>-329565</wp:posOffset>
            </wp:positionV>
            <wp:extent cx="1304925" cy="449508"/>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OLLO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4925" cy="449508"/>
                    </a:xfrm>
                    <a:prstGeom prst="rect">
                      <a:avLst/>
                    </a:prstGeom>
                  </pic:spPr>
                </pic:pic>
              </a:graphicData>
            </a:graphic>
          </wp:anchor>
        </w:drawing>
      </w:r>
      <w:r w:rsidRPr="003E260F">
        <w:rPr>
          <w:rFonts w:eastAsia="Times New Roman" w:cstheme="minorHAnsi"/>
          <w:b/>
          <w:color w:val="A6A6A6" w:themeColor="background1" w:themeShade="A6"/>
          <w:sz w:val="44"/>
          <w:szCs w:val="44"/>
          <w:lang w:eastAsia="en-GB"/>
        </w:rPr>
        <w:t>APPENIDX A</w:t>
      </w:r>
    </w:p>
    <w:p w:rsidR="003E260F" w:rsidRPr="003E260F" w:rsidRDefault="003E260F" w:rsidP="003E260F">
      <w:pPr>
        <w:spacing w:after="0" w:line="240" w:lineRule="auto"/>
        <w:jc w:val="center"/>
        <w:rPr>
          <w:rFonts w:eastAsia="Times New Roman" w:cstheme="minorHAnsi"/>
          <w:b/>
          <w:color w:val="A6A6A6" w:themeColor="background1" w:themeShade="A6"/>
          <w:sz w:val="44"/>
          <w:szCs w:val="44"/>
          <w:lang w:eastAsia="en-GB"/>
        </w:rPr>
      </w:pPr>
      <w:r w:rsidRPr="003E260F">
        <w:rPr>
          <w:rFonts w:eastAsia="Times New Roman" w:cstheme="minorHAnsi"/>
          <w:b/>
          <w:color w:val="A6A6A6" w:themeColor="background1" w:themeShade="A6"/>
          <w:sz w:val="44"/>
          <w:szCs w:val="44"/>
          <w:lang w:eastAsia="en-GB"/>
        </w:rPr>
        <w:t>ACADEMY LOGO</w:t>
      </w:r>
    </w:p>
    <w:p w:rsidR="003E260F" w:rsidRPr="003E260F" w:rsidRDefault="003E260F" w:rsidP="003E260F">
      <w:pPr>
        <w:spacing w:after="0" w:line="240" w:lineRule="auto"/>
        <w:jc w:val="center"/>
        <w:rPr>
          <w:rFonts w:eastAsia="Times New Roman" w:cstheme="minorHAnsi"/>
          <w:b/>
          <w:sz w:val="44"/>
          <w:szCs w:val="44"/>
          <w:lang w:eastAsia="en-GB"/>
        </w:rPr>
      </w:pPr>
      <w:r w:rsidRPr="003E260F">
        <w:rPr>
          <w:rFonts w:eastAsia="Times New Roman" w:cstheme="minorHAnsi"/>
          <w:b/>
          <w:sz w:val="44"/>
          <w:szCs w:val="44"/>
          <w:lang w:eastAsia="en-GB"/>
        </w:rPr>
        <w:t>EXAMPLE TRUST GUIDANCE &amp; POLICY</w:t>
      </w:r>
    </w:p>
    <w:p w:rsidR="003E260F" w:rsidRPr="003E260F" w:rsidRDefault="003E260F" w:rsidP="003E260F">
      <w:pPr>
        <w:spacing w:after="0" w:line="240" w:lineRule="auto"/>
        <w:jc w:val="center"/>
        <w:rPr>
          <w:rFonts w:eastAsia="Times New Roman" w:cstheme="minorHAnsi"/>
          <w:b/>
          <w:sz w:val="44"/>
          <w:szCs w:val="44"/>
          <w:lang w:eastAsia="en-GB"/>
        </w:rPr>
      </w:pPr>
      <w:r w:rsidRPr="003E260F">
        <w:rPr>
          <w:rFonts w:eastAsia="Times New Roman" w:cstheme="minorHAnsi"/>
          <w:b/>
          <w:sz w:val="44"/>
          <w:szCs w:val="44"/>
          <w:lang w:eastAsia="en-GB"/>
        </w:rPr>
        <w:t>School Emergency Management and Business Continuity Plan (SEMBCP)</w:t>
      </w:r>
    </w:p>
    <w:p w:rsidR="003E260F" w:rsidRPr="003E260F" w:rsidRDefault="003E260F" w:rsidP="003E260F">
      <w:pPr>
        <w:spacing w:after="0" w:line="240" w:lineRule="auto"/>
        <w:jc w:val="center"/>
        <w:rPr>
          <w:rFonts w:eastAsia="Times New Roman" w:cstheme="minorHAnsi"/>
          <w:b/>
          <w:sz w:val="44"/>
          <w:szCs w:val="44"/>
          <w:lang w:eastAsia="en-GB"/>
        </w:rPr>
      </w:pPr>
    </w:p>
    <w:p w:rsidR="003E260F" w:rsidRPr="003E260F" w:rsidRDefault="003E260F" w:rsidP="003E260F">
      <w:pPr>
        <w:spacing w:after="0" w:line="240" w:lineRule="auto"/>
        <w:jc w:val="center"/>
        <w:rPr>
          <w:rFonts w:eastAsia="Times New Roman" w:cstheme="minorHAnsi"/>
          <w:sz w:val="24"/>
          <w:szCs w:val="20"/>
          <w:lang w:val="en-US" w:eastAsia="en-GB"/>
        </w:rPr>
      </w:pPr>
      <w:r w:rsidRPr="003E260F">
        <w:rPr>
          <w:rFonts w:eastAsia="Times New Roman" w:cstheme="minorHAnsi"/>
          <w:sz w:val="24"/>
          <w:szCs w:val="20"/>
          <w:lang w:val="en-US" w:eastAsia="en-GB"/>
        </w:rPr>
        <w:t xml:space="preserve">You must ensure that any plan derived from the guidance in this </w:t>
      </w:r>
      <w:r w:rsidRPr="003E260F">
        <w:rPr>
          <w:rFonts w:eastAsia="Times New Roman" w:cstheme="minorHAnsi"/>
          <w:color w:val="000000"/>
          <w:sz w:val="24"/>
          <w:szCs w:val="20"/>
          <w:lang w:val="en-US" w:eastAsia="en-GB"/>
        </w:rPr>
        <w:t>model plan</w:t>
      </w:r>
      <w:r w:rsidRPr="003E260F">
        <w:rPr>
          <w:rFonts w:eastAsia="Times New Roman" w:cstheme="minorHAnsi"/>
          <w:sz w:val="24"/>
          <w:szCs w:val="20"/>
          <w:lang w:val="en-US" w:eastAsia="en-GB"/>
        </w:rPr>
        <w:t xml:space="preserve"> reflects your establishment’s specific requirements</w:t>
      </w:r>
    </w:p>
    <w:p w:rsidR="003E260F" w:rsidRPr="003E260F" w:rsidRDefault="003E260F" w:rsidP="003E260F">
      <w:pPr>
        <w:spacing w:after="0" w:line="240" w:lineRule="auto"/>
        <w:jc w:val="center"/>
        <w:rPr>
          <w:rFonts w:eastAsia="Times New Roman" w:cstheme="minorHAnsi"/>
          <w:sz w:val="24"/>
          <w:szCs w:val="20"/>
          <w:lang w:val="en-US" w:eastAsia="en-GB"/>
        </w:rPr>
      </w:pPr>
    </w:p>
    <w:p w:rsidR="003E260F" w:rsidRPr="003E260F" w:rsidRDefault="003E260F" w:rsidP="003E260F">
      <w:pPr>
        <w:autoSpaceDE w:val="0"/>
        <w:autoSpaceDN w:val="0"/>
        <w:adjustRightInd w:val="0"/>
        <w:spacing w:after="0" w:line="240" w:lineRule="auto"/>
        <w:rPr>
          <w:rFonts w:eastAsia="Times New Roman" w:cstheme="minorHAnsi"/>
          <w:color w:val="000000"/>
          <w:sz w:val="24"/>
          <w:szCs w:val="24"/>
          <w:lang w:eastAsia="en-GB"/>
        </w:rPr>
      </w:pPr>
    </w:p>
    <w:p w:rsidR="003E260F" w:rsidRPr="003E260F" w:rsidRDefault="003E260F" w:rsidP="003E260F">
      <w:pPr>
        <w:numPr>
          <w:ilvl w:val="0"/>
          <w:numId w:val="1"/>
        </w:numPr>
        <w:autoSpaceDE w:val="0"/>
        <w:autoSpaceDN w:val="0"/>
        <w:adjustRightInd w:val="0"/>
        <w:spacing w:after="0" w:line="240" w:lineRule="auto"/>
        <w:rPr>
          <w:rFonts w:eastAsia="Times New Roman" w:cstheme="minorHAnsi"/>
          <w:color w:val="000000"/>
          <w:sz w:val="23"/>
          <w:szCs w:val="23"/>
          <w:lang w:eastAsia="en-GB"/>
        </w:rPr>
      </w:pPr>
      <w:r w:rsidRPr="003E260F">
        <w:rPr>
          <w:rFonts w:eastAsia="Times New Roman" w:cstheme="minorHAnsi"/>
          <w:b/>
          <w:bCs/>
          <w:color w:val="000000"/>
          <w:sz w:val="23"/>
          <w:szCs w:val="23"/>
          <w:lang w:eastAsia="en-GB"/>
        </w:rPr>
        <w:t xml:space="preserve">Introduction </w:t>
      </w:r>
    </w:p>
    <w:p w:rsidR="003E260F" w:rsidRPr="003E260F" w:rsidRDefault="003E260F" w:rsidP="003E260F">
      <w:pPr>
        <w:autoSpaceDE w:val="0"/>
        <w:autoSpaceDN w:val="0"/>
        <w:adjustRightInd w:val="0"/>
        <w:spacing w:after="0" w:line="240" w:lineRule="auto"/>
        <w:rPr>
          <w:rFonts w:eastAsia="Times New Roman" w:cstheme="minorHAnsi"/>
          <w:color w:val="000000"/>
          <w:sz w:val="23"/>
          <w:szCs w:val="23"/>
          <w:lang w:eastAsia="en-GB"/>
        </w:rPr>
      </w:pPr>
    </w:p>
    <w:p w:rsidR="003E260F" w:rsidRPr="003E260F" w:rsidRDefault="003E260F" w:rsidP="003E260F">
      <w:pPr>
        <w:numPr>
          <w:ilvl w:val="1"/>
          <w:numId w:val="1"/>
        </w:numPr>
        <w:autoSpaceDE w:val="0"/>
        <w:autoSpaceDN w:val="0"/>
        <w:adjustRightInd w:val="0"/>
        <w:spacing w:after="0" w:line="240" w:lineRule="auto"/>
        <w:rPr>
          <w:rFonts w:eastAsia="Times New Roman" w:cstheme="minorHAnsi"/>
          <w:sz w:val="23"/>
          <w:szCs w:val="23"/>
          <w:lang w:eastAsia="en-GB"/>
        </w:rPr>
      </w:pPr>
      <w:r w:rsidRPr="003E260F">
        <w:rPr>
          <w:rFonts w:eastAsia="Times New Roman" w:cstheme="minorHAnsi"/>
          <w:color w:val="000000"/>
          <w:sz w:val="23"/>
          <w:szCs w:val="23"/>
          <w:lang w:eastAsia="en-GB"/>
        </w:rPr>
        <w:t xml:space="preserve">This policy sets out the Trust’s policy for planning and responding major incidents which affect the continuity of the academy’s business and the safety of its staff, pupils and others. </w:t>
      </w:r>
    </w:p>
    <w:p w:rsidR="003E260F" w:rsidRPr="003E260F" w:rsidRDefault="003E260F" w:rsidP="003E260F">
      <w:pPr>
        <w:numPr>
          <w:ilvl w:val="1"/>
          <w:numId w:val="1"/>
        </w:numPr>
        <w:autoSpaceDE w:val="0"/>
        <w:autoSpaceDN w:val="0"/>
        <w:adjustRightInd w:val="0"/>
        <w:spacing w:after="0" w:line="240" w:lineRule="auto"/>
        <w:rPr>
          <w:rFonts w:eastAsia="Times New Roman" w:cstheme="minorHAnsi"/>
          <w:sz w:val="23"/>
          <w:szCs w:val="23"/>
          <w:lang w:eastAsia="en-GB"/>
        </w:rPr>
      </w:pPr>
      <w:r w:rsidRPr="003E260F">
        <w:rPr>
          <w:rFonts w:eastAsia="Times New Roman" w:cstheme="minorHAnsi"/>
          <w:sz w:val="23"/>
          <w:szCs w:val="23"/>
          <w:lang w:eastAsia="en-GB"/>
        </w:rPr>
        <w:t xml:space="preserve">It is not possible, or desirable, to write a plan for every possible disruption. No matter what the </w:t>
      </w:r>
      <w:r w:rsidRPr="003E260F">
        <w:rPr>
          <w:rFonts w:eastAsia="Times New Roman" w:cstheme="minorHAnsi"/>
          <w:i/>
          <w:iCs/>
          <w:sz w:val="23"/>
          <w:szCs w:val="23"/>
          <w:lang w:eastAsia="en-GB"/>
        </w:rPr>
        <w:t xml:space="preserve">cause </w:t>
      </w:r>
      <w:r w:rsidRPr="003E260F">
        <w:rPr>
          <w:rFonts w:eastAsia="Times New Roman" w:cstheme="minorHAnsi"/>
          <w:sz w:val="23"/>
          <w:szCs w:val="23"/>
          <w:lang w:eastAsia="en-GB"/>
        </w:rPr>
        <w:t xml:space="preserve">of the incident, the </w:t>
      </w:r>
      <w:r w:rsidRPr="003E260F">
        <w:rPr>
          <w:rFonts w:eastAsia="Times New Roman" w:cstheme="minorHAnsi"/>
          <w:i/>
          <w:iCs/>
          <w:sz w:val="23"/>
          <w:szCs w:val="23"/>
          <w:lang w:eastAsia="en-GB"/>
        </w:rPr>
        <w:t xml:space="preserve">effect </w:t>
      </w:r>
      <w:r w:rsidRPr="003E260F">
        <w:rPr>
          <w:rFonts w:eastAsia="Times New Roman" w:cstheme="minorHAnsi"/>
          <w:sz w:val="23"/>
          <w:szCs w:val="23"/>
          <w:lang w:eastAsia="en-GB"/>
        </w:rPr>
        <w:t xml:space="preserve">can generally be summarised as: </w:t>
      </w:r>
    </w:p>
    <w:p w:rsidR="003E260F" w:rsidRPr="003E260F" w:rsidRDefault="003E260F" w:rsidP="003E260F">
      <w:pPr>
        <w:autoSpaceDE w:val="0"/>
        <w:autoSpaceDN w:val="0"/>
        <w:adjustRightInd w:val="0"/>
        <w:spacing w:after="0" w:line="240" w:lineRule="auto"/>
        <w:rPr>
          <w:rFonts w:eastAsia="Times New Roman" w:cstheme="minorHAnsi"/>
          <w:sz w:val="23"/>
          <w:szCs w:val="23"/>
          <w:lang w:eastAsia="en-GB"/>
        </w:rPr>
      </w:pPr>
    </w:p>
    <w:p w:rsidR="003E260F" w:rsidRPr="003E260F" w:rsidRDefault="003E260F" w:rsidP="003E260F">
      <w:pPr>
        <w:autoSpaceDE w:val="0"/>
        <w:autoSpaceDN w:val="0"/>
        <w:adjustRightInd w:val="0"/>
        <w:spacing w:after="16" w:line="240" w:lineRule="auto"/>
        <w:ind w:left="720"/>
        <w:rPr>
          <w:rFonts w:eastAsia="Times New Roman" w:cstheme="minorHAnsi"/>
          <w:sz w:val="23"/>
          <w:szCs w:val="23"/>
          <w:lang w:eastAsia="en-GB"/>
        </w:rPr>
      </w:pPr>
      <w:r w:rsidRPr="003E260F">
        <w:rPr>
          <w:rFonts w:eastAsia="Times New Roman" w:cstheme="minorHAnsi"/>
          <w:sz w:val="23"/>
          <w:szCs w:val="23"/>
          <w:lang w:eastAsia="en-GB"/>
        </w:rPr>
        <w:t xml:space="preserve">• An inability to carry out daily and/or critical activities </w:t>
      </w:r>
    </w:p>
    <w:p w:rsidR="003E260F" w:rsidRPr="003E260F" w:rsidRDefault="003E260F" w:rsidP="003E260F">
      <w:pPr>
        <w:autoSpaceDE w:val="0"/>
        <w:autoSpaceDN w:val="0"/>
        <w:adjustRightInd w:val="0"/>
        <w:spacing w:after="16" w:line="240" w:lineRule="auto"/>
        <w:ind w:left="720"/>
        <w:rPr>
          <w:rFonts w:eastAsia="Times New Roman" w:cstheme="minorHAnsi"/>
          <w:sz w:val="23"/>
          <w:szCs w:val="23"/>
          <w:lang w:eastAsia="en-GB"/>
        </w:rPr>
      </w:pPr>
      <w:r w:rsidRPr="003E260F">
        <w:rPr>
          <w:rFonts w:eastAsia="Times New Roman" w:cstheme="minorHAnsi"/>
          <w:sz w:val="23"/>
          <w:szCs w:val="23"/>
          <w:lang w:eastAsia="en-GB"/>
        </w:rPr>
        <w:t xml:space="preserve">• Loss of life or serious injury to Academy staff and students/pupils or members of the public </w:t>
      </w:r>
    </w:p>
    <w:p w:rsidR="003E260F" w:rsidRPr="003E260F" w:rsidRDefault="003E260F" w:rsidP="003E260F">
      <w:pPr>
        <w:autoSpaceDE w:val="0"/>
        <w:autoSpaceDN w:val="0"/>
        <w:adjustRightInd w:val="0"/>
        <w:spacing w:after="16" w:line="240" w:lineRule="auto"/>
        <w:ind w:left="720"/>
        <w:rPr>
          <w:rFonts w:eastAsia="Times New Roman" w:cstheme="minorHAnsi"/>
          <w:sz w:val="23"/>
          <w:szCs w:val="23"/>
          <w:lang w:eastAsia="en-GB"/>
        </w:rPr>
      </w:pPr>
      <w:r w:rsidRPr="003E260F">
        <w:rPr>
          <w:rFonts w:eastAsia="Times New Roman" w:cstheme="minorHAnsi"/>
          <w:sz w:val="23"/>
          <w:szCs w:val="23"/>
          <w:lang w:eastAsia="en-GB"/>
        </w:rPr>
        <w:t xml:space="preserve">• Loss of building, or part of building or access to the building </w:t>
      </w:r>
    </w:p>
    <w:p w:rsidR="003E260F" w:rsidRPr="003E260F" w:rsidRDefault="003E260F" w:rsidP="003E260F">
      <w:pPr>
        <w:autoSpaceDE w:val="0"/>
        <w:autoSpaceDN w:val="0"/>
        <w:adjustRightInd w:val="0"/>
        <w:spacing w:after="16" w:line="240" w:lineRule="auto"/>
        <w:ind w:left="720"/>
        <w:rPr>
          <w:rFonts w:eastAsia="Times New Roman" w:cstheme="minorHAnsi"/>
          <w:sz w:val="23"/>
          <w:szCs w:val="23"/>
          <w:lang w:eastAsia="en-GB"/>
        </w:rPr>
      </w:pPr>
      <w:r w:rsidRPr="003E260F">
        <w:rPr>
          <w:rFonts w:eastAsia="Times New Roman" w:cstheme="minorHAnsi"/>
          <w:sz w:val="23"/>
          <w:szCs w:val="23"/>
          <w:lang w:eastAsia="en-GB"/>
        </w:rPr>
        <w:t xml:space="preserve">• Loss of ICT </w:t>
      </w:r>
    </w:p>
    <w:p w:rsidR="003E260F" w:rsidRPr="003E260F" w:rsidRDefault="003E260F" w:rsidP="003E260F">
      <w:pPr>
        <w:autoSpaceDE w:val="0"/>
        <w:autoSpaceDN w:val="0"/>
        <w:adjustRightInd w:val="0"/>
        <w:spacing w:after="16" w:line="240" w:lineRule="auto"/>
        <w:ind w:left="720"/>
        <w:rPr>
          <w:rFonts w:eastAsia="Times New Roman" w:cstheme="minorHAnsi"/>
          <w:sz w:val="23"/>
          <w:szCs w:val="23"/>
          <w:lang w:eastAsia="en-GB"/>
        </w:rPr>
      </w:pPr>
      <w:r w:rsidRPr="003E260F">
        <w:rPr>
          <w:rFonts w:eastAsia="Times New Roman" w:cstheme="minorHAnsi"/>
          <w:sz w:val="23"/>
          <w:szCs w:val="23"/>
          <w:lang w:eastAsia="en-GB"/>
        </w:rPr>
        <w:t xml:space="preserve">• Loss/shortage of staff </w:t>
      </w:r>
    </w:p>
    <w:p w:rsidR="003E260F" w:rsidRPr="003E260F" w:rsidRDefault="003E260F" w:rsidP="003E260F">
      <w:pPr>
        <w:autoSpaceDE w:val="0"/>
        <w:autoSpaceDN w:val="0"/>
        <w:adjustRightInd w:val="0"/>
        <w:spacing w:after="16" w:line="240" w:lineRule="auto"/>
        <w:ind w:left="720"/>
        <w:rPr>
          <w:rFonts w:eastAsia="Times New Roman" w:cstheme="minorHAnsi"/>
          <w:sz w:val="23"/>
          <w:szCs w:val="23"/>
          <w:lang w:eastAsia="en-GB"/>
        </w:rPr>
      </w:pPr>
      <w:r w:rsidRPr="003E260F">
        <w:rPr>
          <w:rFonts w:eastAsia="Times New Roman" w:cstheme="minorHAnsi"/>
          <w:sz w:val="23"/>
          <w:szCs w:val="23"/>
          <w:lang w:eastAsia="en-GB"/>
        </w:rPr>
        <w:t xml:space="preserve">• Loss of critical supplier or partner </w:t>
      </w:r>
    </w:p>
    <w:p w:rsidR="003E260F" w:rsidRPr="003E260F" w:rsidRDefault="003E260F" w:rsidP="003E260F">
      <w:pPr>
        <w:autoSpaceDE w:val="0"/>
        <w:autoSpaceDN w:val="0"/>
        <w:adjustRightInd w:val="0"/>
        <w:spacing w:after="0" w:line="240" w:lineRule="auto"/>
        <w:ind w:left="720"/>
        <w:rPr>
          <w:rFonts w:eastAsia="Times New Roman" w:cstheme="minorHAnsi"/>
          <w:sz w:val="23"/>
          <w:szCs w:val="23"/>
          <w:lang w:eastAsia="en-GB"/>
        </w:rPr>
      </w:pPr>
      <w:r w:rsidRPr="003E260F">
        <w:rPr>
          <w:rFonts w:eastAsia="Times New Roman" w:cstheme="minorHAnsi"/>
          <w:sz w:val="23"/>
          <w:szCs w:val="23"/>
          <w:lang w:eastAsia="en-GB"/>
        </w:rPr>
        <w:t xml:space="preserve">• Adverse publicity and/or reputational impacts </w:t>
      </w:r>
    </w:p>
    <w:p w:rsidR="003E260F" w:rsidRPr="003E260F" w:rsidRDefault="003E260F" w:rsidP="003E260F">
      <w:pPr>
        <w:autoSpaceDE w:val="0"/>
        <w:autoSpaceDN w:val="0"/>
        <w:adjustRightInd w:val="0"/>
        <w:spacing w:after="0" w:line="240" w:lineRule="auto"/>
        <w:rPr>
          <w:rFonts w:eastAsia="Times New Roman" w:cstheme="minorHAnsi"/>
          <w:sz w:val="23"/>
          <w:szCs w:val="23"/>
          <w:lang w:eastAsia="en-GB"/>
        </w:rPr>
      </w:pPr>
    </w:p>
    <w:p w:rsidR="003E260F" w:rsidRPr="003E260F" w:rsidRDefault="003E260F" w:rsidP="003E260F">
      <w:pPr>
        <w:autoSpaceDE w:val="0"/>
        <w:autoSpaceDN w:val="0"/>
        <w:adjustRightInd w:val="0"/>
        <w:spacing w:after="0" w:line="240" w:lineRule="auto"/>
        <w:rPr>
          <w:rFonts w:eastAsia="Times New Roman" w:cstheme="minorHAnsi"/>
          <w:sz w:val="23"/>
          <w:szCs w:val="23"/>
          <w:lang w:eastAsia="en-GB"/>
        </w:rPr>
      </w:pPr>
      <w:r w:rsidRPr="003E260F">
        <w:rPr>
          <w:rFonts w:eastAsia="Times New Roman" w:cstheme="minorHAnsi"/>
          <w:sz w:val="23"/>
          <w:szCs w:val="23"/>
          <w:lang w:eastAsia="en-GB"/>
        </w:rPr>
        <w:t xml:space="preserve">1.3. Procedures for administering and recording First Aid and medical treatment are contained in the Trust’s First Aid and Medical Policy. The Trust’s policy and procedures for assessing Health and Safety risks are contained in the Trust Health and Safety Policy. </w:t>
      </w:r>
    </w:p>
    <w:p w:rsidR="003E260F" w:rsidRPr="003E260F" w:rsidRDefault="003E260F" w:rsidP="003E260F">
      <w:pPr>
        <w:autoSpaceDE w:val="0"/>
        <w:autoSpaceDN w:val="0"/>
        <w:adjustRightInd w:val="0"/>
        <w:spacing w:after="0" w:line="240" w:lineRule="auto"/>
        <w:rPr>
          <w:rFonts w:eastAsia="Times New Roman" w:cstheme="minorHAnsi"/>
          <w:sz w:val="23"/>
          <w:szCs w:val="23"/>
          <w:lang w:eastAsia="en-GB"/>
        </w:rPr>
      </w:pPr>
    </w:p>
    <w:p w:rsidR="003E260F" w:rsidRPr="003E260F" w:rsidRDefault="003E260F" w:rsidP="003E260F">
      <w:pPr>
        <w:autoSpaceDE w:val="0"/>
        <w:autoSpaceDN w:val="0"/>
        <w:adjustRightInd w:val="0"/>
        <w:spacing w:after="0" w:line="240" w:lineRule="auto"/>
        <w:rPr>
          <w:rFonts w:eastAsia="Times New Roman" w:cstheme="minorHAnsi"/>
          <w:sz w:val="23"/>
          <w:szCs w:val="23"/>
          <w:lang w:eastAsia="en-GB"/>
        </w:rPr>
      </w:pPr>
      <w:r w:rsidRPr="003E260F">
        <w:rPr>
          <w:rFonts w:eastAsia="Times New Roman" w:cstheme="minorHAnsi"/>
          <w:sz w:val="23"/>
          <w:szCs w:val="23"/>
          <w:lang w:eastAsia="en-GB"/>
        </w:rPr>
        <w:t xml:space="preserve">1.4. This policy also recognises that individuals (adults and young people) may be affected by critical incidents which occur in or outside of school. For example: </w:t>
      </w:r>
    </w:p>
    <w:p w:rsidR="003E260F" w:rsidRPr="003E260F" w:rsidRDefault="003E260F" w:rsidP="003E260F">
      <w:pPr>
        <w:autoSpaceDE w:val="0"/>
        <w:autoSpaceDN w:val="0"/>
        <w:adjustRightInd w:val="0"/>
        <w:spacing w:after="0" w:line="240" w:lineRule="auto"/>
        <w:rPr>
          <w:rFonts w:eastAsia="Times New Roman" w:cstheme="minorHAnsi"/>
          <w:sz w:val="23"/>
          <w:szCs w:val="23"/>
          <w:lang w:eastAsia="en-GB"/>
        </w:rPr>
      </w:pPr>
    </w:p>
    <w:p w:rsidR="003E260F" w:rsidRPr="003E260F" w:rsidRDefault="003E260F" w:rsidP="003E260F">
      <w:pPr>
        <w:autoSpaceDE w:val="0"/>
        <w:autoSpaceDN w:val="0"/>
        <w:adjustRightInd w:val="0"/>
        <w:spacing w:after="0" w:line="240" w:lineRule="auto"/>
        <w:rPr>
          <w:rFonts w:eastAsia="Times New Roman" w:cstheme="minorHAnsi"/>
          <w:b/>
          <w:sz w:val="23"/>
          <w:szCs w:val="23"/>
          <w:lang w:eastAsia="en-GB"/>
        </w:rPr>
      </w:pPr>
      <w:r w:rsidRPr="003E260F">
        <w:rPr>
          <w:rFonts w:eastAsia="Times New Roman" w:cstheme="minorHAnsi"/>
          <w:b/>
          <w:sz w:val="23"/>
          <w:szCs w:val="23"/>
          <w:lang w:eastAsia="en-GB"/>
        </w:rPr>
        <w:t xml:space="preserve">In-school: </w:t>
      </w:r>
    </w:p>
    <w:p w:rsidR="003E260F" w:rsidRPr="003E260F" w:rsidRDefault="003E260F" w:rsidP="003E260F">
      <w:pPr>
        <w:autoSpaceDE w:val="0"/>
        <w:autoSpaceDN w:val="0"/>
        <w:adjustRightInd w:val="0"/>
        <w:spacing w:after="16" w:line="240" w:lineRule="auto"/>
        <w:rPr>
          <w:rFonts w:eastAsia="Times New Roman" w:cstheme="minorHAnsi"/>
          <w:sz w:val="23"/>
          <w:szCs w:val="23"/>
          <w:lang w:eastAsia="en-GB"/>
        </w:rPr>
      </w:pPr>
      <w:r w:rsidRPr="003E260F">
        <w:rPr>
          <w:rFonts w:eastAsia="Times New Roman" w:cstheme="minorHAnsi"/>
          <w:sz w:val="23"/>
          <w:szCs w:val="23"/>
          <w:lang w:eastAsia="en-GB"/>
        </w:rPr>
        <w:t xml:space="preserve">• </w:t>
      </w:r>
      <w:proofErr w:type="gramStart"/>
      <w:r w:rsidRPr="003E260F">
        <w:rPr>
          <w:rFonts w:eastAsia="Times New Roman" w:cstheme="minorHAnsi"/>
          <w:sz w:val="23"/>
          <w:szCs w:val="23"/>
          <w:lang w:eastAsia="en-GB"/>
        </w:rPr>
        <w:t>the</w:t>
      </w:r>
      <w:proofErr w:type="gramEnd"/>
      <w:r w:rsidRPr="003E260F">
        <w:rPr>
          <w:rFonts w:eastAsia="Times New Roman" w:cstheme="minorHAnsi"/>
          <w:sz w:val="23"/>
          <w:szCs w:val="23"/>
          <w:lang w:eastAsia="en-GB"/>
        </w:rPr>
        <w:t xml:space="preserve"> death of a pupil or member of staff through natural causes, such as illness; </w:t>
      </w:r>
    </w:p>
    <w:p w:rsidR="003E260F" w:rsidRPr="003E260F" w:rsidRDefault="003E260F" w:rsidP="003E260F">
      <w:pPr>
        <w:autoSpaceDE w:val="0"/>
        <w:autoSpaceDN w:val="0"/>
        <w:adjustRightInd w:val="0"/>
        <w:spacing w:after="16" w:line="240" w:lineRule="auto"/>
        <w:rPr>
          <w:rFonts w:eastAsia="Times New Roman" w:cstheme="minorHAnsi"/>
          <w:sz w:val="23"/>
          <w:szCs w:val="23"/>
          <w:lang w:eastAsia="en-GB"/>
        </w:rPr>
      </w:pPr>
      <w:r w:rsidRPr="003E260F">
        <w:rPr>
          <w:rFonts w:eastAsia="Times New Roman" w:cstheme="minorHAnsi"/>
          <w:sz w:val="23"/>
          <w:szCs w:val="23"/>
          <w:lang w:eastAsia="en-GB"/>
        </w:rPr>
        <w:t xml:space="preserve">• </w:t>
      </w:r>
      <w:proofErr w:type="gramStart"/>
      <w:r w:rsidRPr="003E260F">
        <w:rPr>
          <w:rFonts w:eastAsia="Times New Roman" w:cstheme="minorHAnsi"/>
          <w:sz w:val="23"/>
          <w:szCs w:val="23"/>
          <w:lang w:eastAsia="en-GB"/>
        </w:rPr>
        <w:t>a</w:t>
      </w:r>
      <w:proofErr w:type="gramEnd"/>
      <w:r w:rsidRPr="003E260F">
        <w:rPr>
          <w:rFonts w:eastAsia="Times New Roman" w:cstheme="minorHAnsi"/>
          <w:sz w:val="23"/>
          <w:szCs w:val="23"/>
          <w:lang w:eastAsia="en-GB"/>
        </w:rPr>
        <w:t xml:space="preserve"> traffic accident involving a pupil or staff member; </w:t>
      </w:r>
    </w:p>
    <w:p w:rsidR="003E260F" w:rsidRPr="003E260F" w:rsidRDefault="003E260F" w:rsidP="003E260F">
      <w:pPr>
        <w:autoSpaceDE w:val="0"/>
        <w:autoSpaceDN w:val="0"/>
        <w:adjustRightInd w:val="0"/>
        <w:spacing w:after="16" w:line="240" w:lineRule="auto"/>
        <w:rPr>
          <w:rFonts w:eastAsia="Times New Roman" w:cstheme="minorHAnsi"/>
          <w:sz w:val="23"/>
          <w:szCs w:val="23"/>
          <w:lang w:eastAsia="en-GB"/>
        </w:rPr>
      </w:pPr>
      <w:r w:rsidRPr="003E260F">
        <w:rPr>
          <w:rFonts w:eastAsia="Times New Roman" w:cstheme="minorHAnsi"/>
          <w:sz w:val="23"/>
          <w:szCs w:val="23"/>
          <w:lang w:eastAsia="en-GB"/>
        </w:rPr>
        <w:t xml:space="preserve">• </w:t>
      </w:r>
      <w:proofErr w:type="gramStart"/>
      <w:r w:rsidRPr="003E260F">
        <w:rPr>
          <w:rFonts w:eastAsia="Times New Roman" w:cstheme="minorHAnsi"/>
          <w:sz w:val="23"/>
          <w:szCs w:val="23"/>
          <w:lang w:eastAsia="en-GB"/>
        </w:rPr>
        <w:t>a</w:t>
      </w:r>
      <w:proofErr w:type="gramEnd"/>
      <w:r w:rsidRPr="003E260F">
        <w:rPr>
          <w:rFonts w:eastAsia="Times New Roman" w:cstheme="minorHAnsi"/>
          <w:sz w:val="23"/>
          <w:szCs w:val="23"/>
          <w:lang w:eastAsia="en-GB"/>
        </w:rPr>
        <w:t xml:space="preserve"> deliberate act of violence, such as a knifing or the use of a firearm; </w:t>
      </w:r>
    </w:p>
    <w:p w:rsidR="003E260F" w:rsidRPr="003E260F" w:rsidRDefault="003E260F" w:rsidP="003E260F">
      <w:pPr>
        <w:autoSpaceDE w:val="0"/>
        <w:autoSpaceDN w:val="0"/>
        <w:adjustRightInd w:val="0"/>
        <w:spacing w:after="16" w:line="240" w:lineRule="auto"/>
        <w:rPr>
          <w:rFonts w:eastAsia="Times New Roman" w:cstheme="minorHAnsi"/>
          <w:sz w:val="23"/>
          <w:szCs w:val="23"/>
          <w:lang w:eastAsia="en-GB"/>
        </w:rPr>
      </w:pPr>
      <w:r w:rsidRPr="003E260F">
        <w:rPr>
          <w:rFonts w:eastAsia="Times New Roman" w:cstheme="minorHAnsi"/>
          <w:sz w:val="23"/>
          <w:szCs w:val="23"/>
          <w:lang w:eastAsia="en-GB"/>
        </w:rPr>
        <w:t xml:space="preserve">• </w:t>
      </w:r>
      <w:proofErr w:type="gramStart"/>
      <w:r w:rsidRPr="003E260F">
        <w:rPr>
          <w:rFonts w:eastAsia="Times New Roman" w:cstheme="minorHAnsi"/>
          <w:sz w:val="23"/>
          <w:szCs w:val="23"/>
          <w:lang w:eastAsia="en-GB"/>
        </w:rPr>
        <w:t>a</w:t>
      </w:r>
      <w:proofErr w:type="gramEnd"/>
      <w:r w:rsidRPr="003E260F">
        <w:rPr>
          <w:rFonts w:eastAsia="Times New Roman" w:cstheme="minorHAnsi"/>
          <w:sz w:val="23"/>
          <w:szCs w:val="23"/>
          <w:lang w:eastAsia="en-GB"/>
        </w:rPr>
        <w:t xml:space="preserve"> school fire or flood; </w:t>
      </w:r>
    </w:p>
    <w:p w:rsidR="003E260F" w:rsidRPr="003E260F" w:rsidRDefault="003E260F" w:rsidP="003E260F">
      <w:pPr>
        <w:autoSpaceDE w:val="0"/>
        <w:autoSpaceDN w:val="0"/>
        <w:adjustRightInd w:val="0"/>
        <w:spacing w:after="16" w:line="240" w:lineRule="auto"/>
        <w:rPr>
          <w:rFonts w:eastAsia="Times New Roman" w:cstheme="minorHAnsi"/>
          <w:sz w:val="23"/>
          <w:szCs w:val="23"/>
          <w:lang w:eastAsia="en-GB"/>
        </w:rPr>
      </w:pPr>
      <w:r w:rsidRPr="003E260F">
        <w:rPr>
          <w:rFonts w:eastAsia="Times New Roman" w:cstheme="minorHAnsi"/>
          <w:sz w:val="23"/>
          <w:szCs w:val="23"/>
          <w:lang w:eastAsia="en-GB"/>
        </w:rPr>
        <w:t xml:space="preserve">• </w:t>
      </w:r>
      <w:proofErr w:type="gramStart"/>
      <w:r w:rsidRPr="003E260F">
        <w:rPr>
          <w:rFonts w:eastAsia="Times New Roman" w:cstheme="minorHAnsi"/>
          <w:sz w:val="23"/>
          <w:szCs w:val="23"/>
          <w:lang w:eastAsia="en-GB"/>
        </w:rPr>
        <w:t>allegations</w:t>
      </w:r>
      <w:proofErr w:type="gramEnd"/>
      <w:r w:rsidRPr="003E260F">
        <w:rPr>
          <w:rFonts w:eastAsia="Times New Roman" w:cstheme="minorHAnsi"/>
          <w:sz w:val="23"/>
          <w:szCs w:val="23"/>
          <w:lang w:eastAsia="en-GB"/>
        </w:rPr>
        <w:t xml:space="preserve"> or actual incidents of abuse against pupils by staff and staff against pupils; </w:t>
      </w:r>
    </w:p>
    <w:p w:rsidR="003E260F" w:rsidRPr="003E260F" w:rsidRDefault="003E260F" w:rsidP="003E260F">
      <w:pPr>
        <w:autoSpaceDE w:val="0"/>
        <w:autoSpaceDN w:val="0"/>
        <w:adjustRightInd w:val="0"/>
        <w:spacing w:after="0" w:line="240" w:lineRule="auto"/>
        <w:rPr>
          <w:rFonts w:eastAsia="Times New Roman" w:cstheme="minorHAnsi"/>
          <w:sz w:val="23"/>
          <w:szCs w:val="23"/>
          <w:lang w:eastAsia="en-GB"/>
        </w:rPr>
      </w:pPr>
      <w:r w:rsidRPr="003E260F">
        <w:rPr>
          <w:rFonts w:eastAsia="Times New Roman" w:cstheme="minorHAnsi"/>
          <w:sz w:val="23"/>
          <w:szCs w:val="23"/>
          <w:lang w:eastAsia="en-GB"/>
        </w:rPr>
        <w:t xml:space="preserve">• </w:t>
      </w:r>
      <w:proofErr w:type="gramStart"/>
      <w:r w:rsidRPr="003E260F">
        <w:rPr>
          <w:rFonts w:eastAsia="Times New Roman" w:cstheme="minorHAnsi"/>
          <w:sz w:val="23"/>
          <w:szCs w:val="23"/>
          <w:lang w:eastAsia="en-GB"/>
        </w:rPr>
        <w:t>an</w:t>
      </w:r>
      <w:proofErr w:type="gramEnd"/>
      <w:r w:rsidRPr="003E260F">
        <w:rPr>
          <w:rFonts w:eastAsia="Times New Roman" w:cstheme="minorHAnsi"/>
          <w:sz w:val="23"/>
          <w:szCs w:val="23"/>
          <w:lang w:eastAsia="en-GB"/>
        </w:rPr>
        <w:t xml:space="preserve"> arson or other attack on the school. </w:t>
      </w:r>
    </w:p>
    <w:p w:rsidR="003E260F" w:rsidRPr="003E260F" w:rsidRDefault="003E260F" w:rsidP="003E260F">
      <w:pPr>
        <w:autoSpaceDE w:val="0"/>
        <w:autoSpaceDN w:val="0"/>
        <w:adjustRightInd w:val="0"/>
        <w:spacing w:after="0" w:line="240" w:lineRule="auto"/>
        <w:rPr>
          <w:rFonts w:eastAsia="Times New Roman" w:cstheme="minorHAnsi"/>
          <w:sz w:val="23"/>
          <w:szCs w:val="23"/>
          <w:lang w:eastAsia="en-GB"/>
        </w:rPr>
      </w:pPr>
    </w:p>
    <w:p w:rsidR="003E260F" w:rsidRPr="003E260F" w:rsidRDefault="003E260F" w:rsidP="003E260F">
      <w:pPr>
        <w:autoSpaceDE w:val="0"/>
        <w:autoSpaceDN w:val="0"/>
        <w:adjustRightInd w:val="0"/>
        <w:spacing w:after="0" w:line="240" w:lineRule="auto"/>
        <w:rPr>
          <w:rFonts w:eastAsia="Times New Roman" w:cstheme="minorHAnsi"/>
          <w:b/>
          <w:sz w:val="23"/>
          <w:szCs w:val="23"/>
          <w:lang w:eastAsia="en-GB"/>
        </w:rPr>
      </w:pPr>
      <w:r w:rsidRPr="003E260F">
        <w:rPr>
          <w:rFonts w:eastAsia="Times New Roman" w:cstheme="minorHAnsi"/>
          <w:b/>
          <w:sz w:val="23"/>
          <w:szCs w:val="23"/>
          <w:lang w:eastAsia="en-GB"/>
        </w:rPr>
        <w:t xml:space="preserve">Out-of-school: </w:t>
      </w:r>
    </w:p>
    <w:p w:rsidR="003E260F" w:rsidRPr="003E260F" w:rsidRDefault="003E260F" w:rsidP="003E260F">
      <w:pPr>
        <w:numPr>
          <w:ilvl w:val="0"/>
          <w:numId w:val="37"/>
        </w:numPr>
        <w:autoSpaceDE w:val="0"/>
        <w:autoSpaceDN w:val="0"/>
        <w:adjustRightInd w:val="0"/>
        <w:spacing w:after="16" w:line="240" w:lineRule="auto"/>
        <w:rPr>
          <w:rFonts w:eastAsia="Times New Roman" w:cstheme="minorHAnsi"/>
          <w:sz w:val="23"/>
          <w:szCs w:val="23"/>
          <w:lang w:eastAsia="en-GB"/>
        </w:rPr>
      </w:pPr>
      <w:r w:rsidRPr="003E260F">
        <w:rPr>
          <w:rFonts w:eastAsia="Times New Roman" w:cstheme="minorHAnsi"/>
          <w:sz w:val="23"/>
          <w:szCs w:val="23"/>
          <w:lang w:eastAsia="en-GB"/>
        </w:rPr>
        <w:t xml:space="preserve">deaths or injuries on school journeys, trips or residential trips; </w:t>
      </w:r>
    </w:p>
    <w:p w:rsidR="003E260F" w:rsidRPr="003E260F" w:rsidRDefault="003E260F" w:rsidP="003E260F">
      <w:pPr>
        <w:numPr>
          <w:ilvl w:val="0"/>
          <w:numId w:val="37"/>
        </w:numPr>
        <w:autoSpaceDE w:val="0"/>
        <w:autoSpaceDN w:val="0"/>
        <w:adjustRightInd w:val="0"/>
        <w:spacing w:after="16" w:line="240" w:lineRule="auto"/>
        <w:rPr>
          <w:rFonts w:eastAsia="Times New Roman" w:cstheme="minorHAnsi"/>
          <w:sz w:val="23"/>
          <w:szCs w:val="23"/>
          <w:lang w:eastAsia="en-GB"/>
        </w:rPr>
      </w:pPr>
      <w:r w:rsidRPr="003E260F">
        <w:rPr>
          <w:rFonts w:eastAsia="Times New Roman" w:cstheme="minorHAnsi"/>
          <w:sz w:val="23"/>
          <w:szCs w:val="23"/>
          <w:lang w:eastAsia="en-GB"/>
        </w:rPr>
        <w:t xml:space="preserve">tragedies involving children from many schools at public events such as football matches; </w:t>
      </w:r>
    </w:p>
    <w:p w:rsidR="003E260F" w:rsidRPr="003E260F" w:rsidRDefault="003E260F" w:rsidP="003E260F">
      <w:pPr>
        <w:numPr>
          <w:ilvl w:val="0"/>
          <w:numId w:val="37"/>
        </w:numPr>
        <w:autoSpaceDE w:val="0"/>
        <w:autoSpaceDN w:val="0"/>
        <w:adjustRightInd w:val="0"/>
        <w:spacing w:after="16" w:line="240" w:lineRule="auto"/>
        <w:rPr>
          <w:rFonts w:eastAsia="Times New Roman" w:cstheme="minorHAnsi"/>
          <w:sz w:val="23"/>
          <w:szCs w:val="23"/>
          <w:lang w:eastAsia="en-GB"/>
        </w:rPr>
      </w:pPr>
      <w:r w:rsidRPr="003E260F">
        <w:rPr>
          <w:rFonts w:eastAsia="Times New Roman" w:cstheme="minorHAnsi"/>
          <w:sz w:val="23"/>
          <w:szCs w:val="23"/>
          <w:lang w:eastAsia="en-GB"/>
        </w:rPr>
        <w:t xml:space="preserve">civil disturbances; </w:t>
      </w:r>
    </w:p>
    <w:p w:rsidR="003E260F" w:rsidRPr="003E260F" w:rsidRDefault="003E260F" w:rsidP="003E260F">
      <w:pPr>
        <w:numPr>
          <w:ilvl w:val="0"/>
          <w:numId w:val="37"/>
        </w:numPr>
        <w:autoSpaceDE w:val="0"/>
        <w:autoSpaceDN w:val="0"/>
        <w:adjustRightInd w:val="0"/>
        <w:spacing w:after="16" w:line="240" w:lineRule="auto"/>
        <w:rPr>
          <w:rFonts w:eastAsia="Times New Roman" w:cstheme="minorHAnsi"/>
          <w:sz w:val="23"/>
          <w:szCs w:val="23"/>
          <w:lang w:eastAsia="en-GB"/>
        </w:rPr>
      </w:pPr>
      <w:r w:rsidRPr="003E260F">
        <w:rPr>
          <w:rFonts w:eastAsia="Times New Roman" w:cstheme="minorHAnsi"/>
          <w:sz w:val="23"/>
          <w:szCs w:val="23"/>
          <w:lang w:eastAsia="en-GB"/>
        </w:rPr>
        <w:lastRenderedPageBreak/>
        <w:t xml:space="preserve">refugee children joining a school, uprooted from their countries and perhaps shocked by wars or atrocities; </w:t>
      </w:r>
    </w:p>
    <w:p w:rsidR="003E260F" w:rsidRPr="003E260F" w:rsidRDefault="003E260F" w:rsidP="003E260F">
      <w:pPr>
        <w:numPr>
          <w:ilvl w:val="0"/>
          <w:numId w:val="37"/>
        </w:numPr>
        <w:autoSpaceDE w:val="0"/>
        <w:autoSpaceDN w:val="0"/>
        <w:adjustRightInd w:val="0"/>
        <w:spacing w:after="16" w:line="240" w:lineRule="auto"/>
        <w:rPr>
          <w:rFonts w:eastAsia="Times New Roman" w:cstheme="minorHAnsi"/>
          <w:sz w:val="23"/>
          <w:szCs w:val="23"/>
          <w:lang w:eastAsia="en-GB"/>
        </w:rPr>
      </w:pPr>
      <w:r w:rsidRPr="003E260F">
        <w:rPr>
          <w:rFonts w:eastAsia="Times New Roman" w:cstheme="minorHAnsi"/>
          <w:sz w:val="23"/>
          <w:szCs w:val="23"/>
          <w:lang w:eastAsia="en-GB"/>
        </w:rPr>
        <w:t xml:space="preserve">abductions / disappearances; </w:t>
      </w:r>
    </w:p>
    <w:p w:rsidR="003E260F" w:rsidRPr="003E260F" w:rsidRDefault="003E260F" w:rsidP="003E260F">
      <w:pPr>
        <w:numPr>
          <w:ilvl w:val="0"/>
          <w:numId w:val="37"/>
        </w:numPr>
        <w:autoSpaceDE w:val="0"/>
        <w:autoSpaceDN w:val="0"/>
        <w:adjustRightInd w:val="0"/>
        <w:spacing w:after="16" w:line="240" w:lineRule="auto"/>
        <w:rPr>
          <w:rFonts w:eastAsia="Times New Roman" w:cstheme="minorHAnsi"/>
          <w:sz w:val="23"/>
          <w:szCs w:val="23"/>
          <w:lang w:eastAsia="en-GB"/>
        </w:rPr>
      </w:pPr>
      <w:r w:rsidRPr="003E260F">
        <w:rPr>
          <w:rFonts w:eastAsia="Times New Roman" w:cstheme="minorHAnsi"/>
          <w:sz w:val="23"/>
          <w:szCs w:val="23"/>
          <w:lang w:eastAsia="en-GB"/>
        </w:rPr>
        <w:t xml:space="preserve">Incidents involving the murder of school children that attract the attention of national and international media over prolonged periods; </w:t>
      </w:r>
    </w:p>
    <w:p w:rsidR="003E260F" w:rsidRPr="003E260F" w:rsidRDefault="003E260F" w:rsidP="003E260F">
      <w:pPr>
        <w:numPr>
          <w:ilvl w:val="0"/>
          <w:numId w:val="37"/>
        </w:numPr>
        <w:autoSpaceDE w:val="0"/>
        <w:autoSpaceDN w:val="0"/>
        <w:adjustRightInd w:val="0"/>
        <w:spacing w:after="16" w:line="240" w:lineRule="auto"/>
        <w:rPr>
          <w:rFonts w:eastAsia="Times New Roman" w:cstheme="minorHAnsi"/>
          <w:sz w:val="23"/>
          <w:szCs w:val="23"/>
          <w:lang w:eastAsia="en-GB"/>
        </w:rPr>
      </w:pPr>
      <w:r w:rsidRPr="003E260F">
        <w:rPr>
          <w:rFonts w:eastAsia="Times New Roman" w:cstheme="minorHAnsi"/>
          <w:sz w:val="23"/>
          <w:szCs w:val="23"/>
          <w:lang w:eastAsia="en-GB"/>
        </w:rPr>
        <w:t xml:space="preserve">a civil disturbance or terrorism; </w:t>
      </w:r>
    </w:p>
    <w:p w:rsidR="003E260F" w:rsidRPr="003E260F" w:rsidRDefault="003E260F" w:rsidP="003E260F">
      <w:pPr>
        <w:numPr>
          <w:ilvl w:val="0"/>
          <w:numId w:val="37"/>
        </w:numPr>
        <w:autoSpaceDE w:val="0"/>
        <w:autoSpaceDN w:val="0"/>
        <w:adjustRightInd w:val="0"/>
        <w:spacing w:after="16" w:line="240" w:lineRule="auto"/>
        <w:rPr>
          <w:rFonts w:eastAsia="Times New Roman" w:cstheme="minorHAnsi"/>
          <w:sz w:val="23"/>
          <w:szCs w:val="23"/>
          <w:lang w:eastAsia="en-GB"/>
        </w:rPr>
      </w:pPr>
      <w:r w:rsidRPr="003E260F">
        <w:rPr>
          <w:rFonts w:eastAsia="Times New Roman" w:cstheme="minorHAnsi"/>
          <w:sz w:val="23"/>
          <w:szCs w:val="23"/>
          <w:lang w:eastAsia="en-GB"/>
        </w:rPr>
        <w:t xml:space="preserve">a disaster in the community; </w:t>
      </w:r>
    </w:p>
    <w:p w:rsidR="003E260F" w:rsidRPr="003E260F" w:rsidRDefault="003E260F" w:rsidP="003E260F">
      <w:pPr>
        <w:numPr>
          <w:ilvl w:val="0"/>
          <w:numId w:val="37"/>
        </w:numPr>
        <w:autoSpaceDE w:val="0"/>
        <w:autoSpaceDN w:val="0"/>
        <w:adjustRightInd w:val="0"/>
        <w:spacing w:after="0" w:line="240" w:lineRule="auto"/>
        <w:rPr>
          <w:rFonts w:eastAsia="Times New Roman" w:cstheme="minorHAnsi"/>
          <w:sz w:val="23"/>
          <w:szCs w:val="23"/>
          <w:lang w:eastAsia="en-GB"/>
        </w:rPr>
      </w:pPr>
      <w:proofErr w:type="gramStart"/>
      <w:r w:rsidRPr="003E260F">
        <w:rPr>
          <w:rFonts w:eastAsia="Times New Roman" w:cstheme="minorHAnsi"/>
          <w:sz w:val="23"/>
          <w:szCs w:val="23"/>
          <w:lang w:eastAsia="en-GB"/>
        </w:rPr>
        <w:t>a</w:t>
      </w:r>
      <w:proofErr w:type="gramEnd"/>
      <w:r w:rsidRPr="003E260F">
        <w:rPr>
          <w:rFonts w:eastAsia="Times New Roman" w:cstheme="minorHAnsi"/>
          <w:sz w:val="23"/>
          <w:szCs w:val="23"/>
          <w:lang w:eastAsia="en-GB"/>
        </w:rPr>
        <w:t xml:space="preserve"> transport accident involving school members. </w:t>
      </w:r>
    </w:p>
    <w:p w:rsidR="003E260F" w:rsidRPr="003E260F" w:rsidRDefault="003E260F" w:rsidP="003E260F">
      <w:pPr>
        <w:autoSpaceDE w:val="0"/>
        <w:autoSpaceDN w:val="0"/>
        <w:adjustRightInd w:val="0"/>
        <w:spacing w:after="0" w:line="240" w:lineRule="auto"/>
        <w:rPr>
          <w:rFonts w:eastAsia="Times New Roman" w:cstheme="minorHAnsi"/>
          <w:sz w:val="23"/>
          <w:szCs w:val="23"/>
          <w:lang w:eastAsia="en-GB"/>
        </w:rPr>
      </w:pPr>
    </w:p>
    <w:p w:rsidR="003E260F" w:rsidRPr="003E260F" w:rsidRDefault="003E260F" w:rsidP="003E260F">
      <w:pPr>
        <w:autoSpaceDE w:val="0"/>
        <w:autoSpaceDN w:val="0"/>
        <w:adjustRightInd w:val="0"/>
        <w:spacing w:after="0" w:line="240" w:lineRule="auto"/>
        <w:rPr>
          <w:rFonts w:eastAsia="Times New Roman" w:cstheme="minorHAnsi"/>
          <w:sz w:val="23"/>
          <w:szCs w:val="23"/>
          <w:lang w:eastAsia="en-GB"/>
        </w:rPr>
      </w:pPr>
      <w:r w:rsidRPr="003E260F">
        <w:rPr>
          <w:rFonts w:eastAsia="Times New Roman" w:cstheme="minorHAnsi"/>
          <w:sz w:val="23"/>
          <w:szCs w:val="23"/>
          <w:lang w:eastAsia="en-GB"/>
        </w:rPr>
        <w:t xml:space="preserve">1.5. The emotional effects of disasters on children are not always immediately obvious to parents or school staff. Indeed, at times children find it difficult to confide their distress to adults as they know that it will upset them. In some children the distress can last for months, even years, and may additionally affect their academic attainment. </w:t>
      </w:r>
    </w:p>
    <w:p w:rsidR="003E260F" w:rsidRPr="003E260F" w:rsidRDefault="003E260F" w:rsidP="003E260F">
      <w:pPr>
        <w:autoSpaceDE w:val="0"/>
        <w:autoSpaceDN w:val="0"/>
        <w:adjustRightInd w:val="0"/>
        <w:spacing w:after="0" w:line="240" w:lineRule="auto"/>
        <w:rPr>
          <w:rFonts w:eastAsia="Times New Roman" w:cstheme="minorHAnsi"/>
          <w:sz w:val="23"/>
          <w:szCs w:val="23"/>
          <w:lang w:eastAsia="en-GB"/>
        </w:rPr>
      </w:pPr>
    </w:p>
    <w:p w:rsidR="003E260F" w:rsidRPr="003E260F" w:rsidRDefault="003E260F" w:rsidP="003E260F">
      <w:pPr>
        <w:autoSpaceDE w:val="0"/>
        <w:autoSpaceDN w:val="0"/>
        <w:adjustRightInd w:val="0"/>
        <w:spacing w:after="0" w:line="240" w:lineRule="auto"/>
        <w:rPr>
          <w:rFonts w:eastAsia="Times New Roman" w:cstheme="minorHAnsi"/>
          <w:sz w:val="23"/>
          <w:szCs w:val="23"/>
          <w:lang w:eastAsia="en-GB"/>
        </w:rPr>
      </w:pPr>
      <w:r w:rsidRPr="003E260F">
        <w:rPr>
          <w:rFonts w:eastAsia="Times New Roman" w:cstheme="minorHAnsi"/>
          <w:sz w:val="23"/>
          <w:szCs w:val="23"/>
          <w:lang w:eastAsia="en-GB"/>
        </w:rPr>
        <w:t>1.6. Some young people may not feel comfortable enough or be able to share their feelings and thoughts in public or with staff either because they are unable to do so or because they fear their confidence may be abused. Similarly, because many adults are not able to talk about death, bereavement and tragedy, they may unwittingly stop children talking about similar emotional experiences.</w:t>
      </w:r>
    </w:p>
    <w:p w:rsidR="003E260F" w:rsidRPr="003E260F" w:rsidRDefault="003E260F" w:rsidP="003E260F">
      <w:pPr>
        <w:autoSpaceDE w:val="0"/>
        <w:autoSpaceDN w:val="0"/>
        <w:adjustRightInd w:val="0"/>
        <w:spacing w:after="0" w:line="240" w:lineRule="auto"/>
        <w:rPr>
          <w:rFonts w:eastAsia="Times New Roman" w:cstheme="minorHAnsi"/>
          <w:sz w:val="23"/>
          <w:szCs w:val="23"/>
          <w:lang w:eastAsia="en-GB"/>
        </w:rPr>
      </w:pPr>
    </w:p>
    <w:p w:rsidR="003E260F" w:rsidRPr="003E260F" w:rsidRDefault="003E260F" w:rsidP="003E260F">
      <w:pPr>
        <w:autoSpaceDE w:val="0"/>
        <w:autoSpaceDN w:val="0"/>
        <w:adjustRightInd w:val="0"/>
        <w:spacing w:after="0" w:line="240" w:lineRule="auto"/>
        <w:rPr>
          <w:rFonts w:eastAsia="Times New Roman" w:cstheme="minorHAnsi"/>
          <w:color w:val="000000"/>
          <w:sz w:val="23"/>
          <w:szCs w:val="23"/>
          <w:lang w:eastAsia="en-GB"/>
        </w:rPr>
      </w:pPr>
      <w:r w:rsidRPr="003E260F">
        <w:rPr>
          <w:rFonts w:eastAsia="Times New Roman" w:cstheme="minorHAnsi"/>
          <w:color w:val="000000"/>
          <w:sz w:val="23"/>
          <w:szCs w:val="23"/>
          <w:lang w:eastAsia="en-GB"/>
        </w:rPr>
        <w:t xml:space="preserve">At the Trust, all our academies take all children’s needs seriously, including emotional and psychological and are committed to ensuring all children receive the help they require to explore such matters as death and significant harm or injury in an environment off trust, care and safety. We also recognise the impact such incidents can have on the well-being of staff and parents/ carers and will do our utmost to support any recovery needed and to work with any agencies. </w:t>
      </w:r>
    </w:p>
    <w:p w:rsidR="003E260F" w:rsidRPr="003E260F" w:rsidRDefault="003E260F" w:rsidP="003E260F">
      <w:pPr>
        <w:autoSpaceDE w:val="0"/>
        <w:autoSpaceDN w:val="0"/>
        <w:adjustRightInd w:val="0"/>
        <w:spacing w:after="0" w:line="240" w:lineRule="auto"/>
        <w:rPr>
          <w:rFonts w:eastAsia="Times New Roman" w:cstheme="minorHAnsi"/>
          <w:color w:val="000000"/>
          <w:sz w:val="23"/>
          <w:szCs w:val="23"/>
          <w:lang w:eastAsia="en-GB"/>
        </w:rPr>
      </w:pPr>
    </w:p>
    <w:p w:rsidR="003E260F" w:rsidRPr="003E260F" w:rsidRDefault="003E260F" w:rsidP="003E260F">
      <w:pPr>
        <w:autoSpaceDE w:val="0"/>
        <w:autoSpaceDN w:val="0"/>
        <w:adjustRightInd w:val="0"/>
        <w:spacing w:after="0" w:line="240" w:lineRule="auto"/>
        <w:rPr>
          <w:rFonts w:eastAsia="Times New Roman" w:cstheme="minorHAnsi"/>
          <w:color w:val="000000"/>
          <w:sz w:val="23"/>
          <w:szCs w:val="23"/>
          <w:lang w:eastAsia="en-GB"/>
        </w:rPr>
      </w:pPr>
      <w:r w:rsidRPr="003E260F">
        <w:rPr>
          <w:rFonts w:eastAsia="Times New Roman" w:cstheme="minorHAnsi"/>
          <w:color w:val="000000"/>
          <w:sz w:val="23"/>
          <w:szCs w:val="23"/>
          <w:lang w:eastAsia="en-GB"/>
        </w:rPr>
        <w:t xml:space="preserve">1.8. Whilst no amount of planning can totally prevent accidents and problems occurring, it is hoped that some can be prevented and the effects of others minimised by taking sensible precautionary measures. The Trust expects that: </w:t>
      </w:r>
    </w:p>
    <w:p w:rsidR="003E260F" w:rsidRPr="003E260F" w:rsidRDefault="003E260F" w:rsidP="003E260F">
      <w:pPr>
        <w:autoSpaceDE w:val="0"/>
        <w:autoSpaceDN w:val="0"/>
        <w:adjustRightInd w:val="0"/>
        <w:spacing w:after="0" w:line="240" w:lineRule="auto"/>
        <w:rPr>
          <w:rFonts w:eastAsia="Times New Roman" w:cstheme="minorHAnsi"/>
          <w:color w:val="000000"/>
          <w:sz w:val="23"/>
          <w:szCs w:val="23"/>
          <w:lang w:eastAsia="en-GB"/>
        </w:rPr>
      </w:pPr>
    </w:p>
    <w:p w:rsidR="003E260F" w:rsidRPr="003E260F" w:rsidRDefault="003E260F" w:rsidP="003E260F">
      <w:pPr>
        <w:numPr>
          <w:ilvl w:val="0"/>
          <w:numId w:val="2"/>
        </w:numPr>
        <w:autoSpaceDE w:val="0"/>
        <w:autoSpaceDN w:val="0"/>
        <w:adjustRightInd w:val="0"/>
        <w:spacing w:after="16" w:line="240" w:lineRule="auto"/>
        <w:rPr>
          <w:rFonts w:eastAsia="Times New Roman" w:cstheme="minorHAnsi"/>
          <w:color w:val="000000"/>
          <w:sz w:val="23"/>
          <w:szCs w:val="23"/>
          <w:lang w:eastAsia="en-GB"/>
        </w:rPr>
      </w:pPr>
      <w:r w:rsidRPr="003E260F">
        <w:rPr>
          <w:rFonts w:eastAsia="Times New Roman" w:cstheme="minorHAnsi"/>
          <w:color w:val="000000"/>
          <w:sz w:val="23"/>
          <w:szCs w:val="23"/>
          <w:lang w:eastAsia="en-GB"/>
        </w:rPr>
        <w:t xml:space="preserve">Staff and pupils will be familiar with the schools routines for fire and the evacuation of the school building on hearing the fire alarm; </w:t>
      </w:r>
    </w:p>
    <w:p w:rsidR="003E260F" w:rsidRPr="003E260F" w:rsidRDefault="003E260F" w:rsidP="003E260F">
      <w:pPr>
        <w:numPr>
          <w:ilvl w:val="0"/>
          <w:numId w:val="2"/>
        </w:numPr>
        <w:autoSpaceDE w:val="0"/>
        <w:autoSpaceDN w:val="0"/>
        <w:adjustRightInd w:val="0"/>
        <w:spacing w:after="16" w:line="240" w:lineRule="auto"/>
        <w:rPr>
          <w:rFonts w:eastAsia="Times New Roman" w:cstheme="minorHAnsi"/>
          <w:color w:val="000000"/>
          <w:sz w:val="23"/>
          <w:szCs w:val="23"/>
          <w:lang w:eastAsia="en-GB"/>
        </w:rPr>
      </w:pPr>
      <w:r w:rsidRPr="003E260F">
        <w:rPr>
          <w:rFonts w:eastAsia="Times New Roman" w:cstheme="minorHAnsi"/>
          <w:color w:val="000000"/>
          <w:sz w:val="23"/>
          <w:szCs w:val="23"/>
          <w:lang w:eastAsia="en-GB"/>
        </w:rPr>
        <w:t xml:space="preserve">Staff will be familiar with the routines and procedures for dealing with emergencies (as detailed in this policy); </w:t>
      </w:r>
    </w:p>
    <w:p w:rsidR="003E260F" w:rsidRPr="003E260F" w:rsidRDefault="003E260F" w:rsidP="003E260F">
      <w:pPr>
        <w:numPr>
          <w:ilvl w:val="0"/>
          <w:numId w:val="2"/>
        </w:numPr>
        <w:autoSpaceDE w:val="0"/>
        <w:autoSpaceDN w:val="0"/>
        <w:adjustRightInd w:val="0"/>
        <w:spacing w:after="16" w:line="240" w:lineRule="auto"/>
        <w:rPr>
          <w:rFonts w:eastAsia="Times New Roman" w:cstheme="minorHAnsi"/>
          <w:color w:val="000000"/>
          <w:sz w:val="23"/>
          <w:szCs w:val="23"/>
          <w:lang w:eastAsia="en-GB"/>
        </w:rPr>
      </w:pPr>
      <w:r w:rsidRPr="003E260F">
        <w:rPr>
          <w:rFonts w:eastAsia="Times New Roman" w:cstheme="minorHAnsi"/>
          <w:color w:val="000000"/>
          <w:sz w:val="23"/>
          <w:szCs w:val="23"/>
          <w:lang w:eastAsia="en-GB"/>
        </w:rPr>
        <w:t xml:space="preserve">Staff and pupils will be familiar with the school’s security procedures, in particular that all visitors not wearing a visitors badge should be questioned and escorted to the school entrance area; </w:t>
      </w:r>
    </w:p>
    <w:p w:rsidR="003E260F" w:rsidRPr="003E260F" w:rsidRDefault="003E260F" w:rsidP="003E260F">
      <w:pPr>
        <w:numPr>
          <w:ilvl w:val="0"/>
          <w:numId w:val="2"/>
        </w:numPr>
        <w:autoSpaceDE w:val="0"/>
        <w:autoSpaceDN w:val="0"/>
        <w:adjustRightInd w:val="0"/>
        <w:spacing w:after="16" w:line="240" w:lineRule="auto"/>
        <w:rPr>
          <w:rFonts w:eastAsia="Times New Roman" w:cstheme="minorHAnsi"/>
          <w:color w:val="000000"/>
          <w:sz w:val="23"/>
          <w:szCs w:val="23"/>
          <w:lang w:eastAsia="en-GB"/>
        </w:rPr>
      </w:pPr>
      <w:r w:rsidRPr="003E260F">
        <w:rPr>
          <w:rFonts w:eastAsia="Times New Roman" w:cstheme="minorHAnsi"/>
          <w:color w:val="000000"/>
          <w:sz w:val="23"/>
          <w:szCs w:val="23"/>
          <w:lang w:eastAsia="en-GB"/>
        </w:rPr>
        <w:t xml:space="preserve">Staff organising school trips and visits follow the guidelines and write a risk assessment to be signed off by the Principal; </w:t>
      </w:r>
    </w:p>
    <w:p w:rsidR="003E260F" w:rsidRPr="003E260F" w:rsidRDefault="003E260F" w:rsidP="003E260F">
      <w:pPr>
        <w:numPr>
          <w:ilvl w:val="0"/>
          <w:numId w:val="2"/>
        </w:numPr>
        <w:autoSpaceDE w:val="0"/>
        <w:autoSpaceDN w:val="0"/>
        <w:adjustRightInd w:val="0"/>
        <w:spacing w:after="16" w:line="240" w:lineRule="auto"/>
        <w:rPr>
          <w:rFonts w:eastAsia="Times New Roman" w:cstheme="minorHAnsi"/>
          <w:color w:val="000000"/>
          <w:sz w:val="23"/>
          <w:szCs w:val="23"/>
          <w:lang w:eastAsia="en-GB"/>
        </w:rPr>
      </w:pPr>
      <w:r w:rsidRPr="003E260F">
        <w:rPr>
          <w:rFonts w:eastAsia="Times New Roman" w:cstheme="minorHAnsi"/>
          <w:color w:val="000000"/>
          <w:sz w:val="23"/>
          <w:szCs w:val="23"/>
          <w:lang w:eastAsia="en-GB"/>
        </w:rPr>
        <w:t xml:space="preserve">Staff will sign in and out of the premises; </w:t>
      </w:r>
    </w:p>
    <w:p w:rsidR="003E260F" w:rsidRPr="003E260F" w:rsidRDefault="003E260F" w:rsidP="003E260F">
      <w:pPr>
        <w:numPr>
          <w:ilvl w:val="0"/>
          <w:numId w:val="2"/>
        </w:numPr>
        <w:autoSpaceDE w:val="0"/>
        <w:autoSpaceDN w:val="0"/>
        <w:adjustRightInd w:val="0"/>
        <w:spacing w:after="16" w:line="240" w:lineRule="auto"/>
        <w:rPr>
          <w:rFonts w:eastAsia="Times New Roman" w:cstheme="minorHAnsi"/>
          <w:color w:val="000000"/>
          <w:sz w:val="23"/>
          <w:szCs w:val="23"/>
          <w:lang w:eastAsia="en-GB"/>
        </w:rPr>
      </w:pPr>
      <w:r w:rsidRPr="003E260F">
        <w:rPr>
          <w:rFonts w:eastAsia="Times New Roman" w:cstheme="minorHAnsi"/>
          <w:color w:val="000000"/>
          <w:sz w:val="23"/>
          <w:szCs w:val="23"/>
          <w:lang w:eastAsia="en-GB"/>
        </w:rPr>
        <w:t xml:space="preserve">Staff are aware of pupils with medical needs or health problems; </w:t>
      </w:r>
    </w:p>
    <w:p w:rsidR="003E260F" w:rsidRPr="003E260F" w:rsidRDefault="003E260F" w:rsidP="003E260F">
      <w:pPr>
        <w:numPr>
          <w:ilvl w:val="0"/>
          <w:numId w:val="2"/>
        </w:numPr>
        <w:autoSpaceDE w:val="0"/>
        <w:autoSpaceDN w:val="0"/>
        <w:adjustRightInd w:val="0"/>
        <w:spacing w:after="16" w:line="240" w:lineRule="auto"/>
        <w:rPr>
          <w:rFonts w:eastAsia="Times New Roman" w:cstheme="minorHAnsi"/>
          <w:color w:val="000000"/>
          <w:sz w:val="23"/>
          <w:szCs w:val="23"/>
          <w:lang w:eastAsia="en-GB"/>
        </w:rPr>
      </w:pPr>
      <w:r w:rsidRPr="003E260F">
        <w:rPr>
          <w:rFonts w:eastAsia="Times New Roman" w:cstheme="minorHAnsi"/>
          <w:color w:val="000000"/>
          <w:sz w:val="23"/>
          <w:szCs w:val="23"/>
          <w:lang w:eastAsia="en-GB"/>
        </w:rPr>
        <w:t xml:space="preserve">Staff are aware of school policy in dealing with violence at work; </w:t>
      </w:r>
    </w:p>
    <w:p w:rsidR="003E260F" w:rsidRPr="003E260F" w:rsidRDefault="003E260F" w:rsidP="003E260F">
      <w:pPr>
        <w:numPr>
          <w:ilvl w:val="0"/>
          <w:numId w:val="2"/>
        </w:numPr>
        <w:autoSpaceDE w:val="0"/>
        <w:autoSpaceDN w:val="0"/>
        <w:adjustRightInd w:val="0"/>
        <w:spacing w:after="16" w:line="240" w:lineRule="auto"/>
        <w:rPr>
          <w:rFonts w:eastAsia="Times New Roman" w:cstheme="minorHAnsi"/>
          <w:color w:val="000000"/>
          <w:sz w:val="23"/>
          <w:szCs w:val="23"/>
          <w:lang w:eastAsia="en-GB"/>
        </w:rPr>
      </w:pPr>
      <w:r w:rsidRPr="003E260F">
        <w:rPr>
          <w:rFonts w:eastAsia="Times New Roman" w:cstheme="minorHAnsi"/>
          <w:color w:val="000000"/>
          <w:sz w:val="23"/>
          <w:szCs w:val="23"/>
          <w:lang w:eastAsia="en-GB"/>
        </w:rPr>
        <w:t xml:space="preserve">Staff are aware that they should assess associated risks to children before carrying out a curriculum or other activity; </w:t>
      </w:r>
    </w:p>
    <w:p w:rsidR="003E260F" w:rsidRPr="003E260F" w:rsidRDefault="003E260F" w:rsidP="003E260F">
      <w:pPr>
        <w:numPr>
          <w:ilvl w:val="0"/>
          <w:numId w:val="2"/>
        </w:numPr>
        <w:autoSpaceDE w:val="0"/>
        <w:autoSpaceDN w:val="0"/>
        <w:adjustRightInd w:val="0"/>
        <w:spacing w:after="0" w:line="240" w:lineRule="auto"/>
        <w:rPr>
          <w:rFonts w:eastAsia="Times New Roman" w:cstheme="minorHAnsi"/>
          <w:color w:val="000000"/>
          <w:sz w:val="23"/>
          <w:szCs w:val="23"/>
          <w:lang w:eastAsia="en-GB"/>
        </w:rPr>
      </w:pPr>
      <w:r w:rsidRPr="003E260F">
        <w:rPr>
          <w:rFonts w:eastAsia="Times New Roman" w:cstheme="minorHAnsi"/>
          <w:color w:val="000000"/>
          <w:sz w:val="23"/>
          <w:szCs w:val="23"/>
          <w:lang w:eastAsia="en-GB"/>
        </w:rPr>
        <w:t xml:space="preserve">Staff are aware that they are responsible for assessing risks to themselves before undertaking an activity. </w:t>
      </w:r>
    </w:p>
    <w:p w:rsidR="003E260F" w:rsidRPr="003E260F" w:rsidRDefault="003E260F" w:rsidP="003E260F">
      <w:pPr>
        <w:autoSpaceDE w:val="0"/>
        <w:autoSpaceDN w:val="0"/>
        <w:adjustRightInd w:val="0"/>
        <w:spacing w:after="0" w:line="240" w:lineRule="auto"/>
        <w:rPr>
          <w:rFonts w:eastAsia="Times New Roman" w:cstheme="minorHAnsi"/>
          <w:color w:val="000000"/>
          <w:sz w:val="23"/>
          <w:szCs w:val="23"/>
          <w:lang w:eastAsia="en-GB"/>
        </w:rPr>
      </w:pPr>
    </w:p>
    <w:p w:rsidR="003E260F" w:rsidRPr="003E260F" w:rsidRDefault="003E260F" w:rsidP="003E260F">
      <w:pPr>
        <w:autoSpaceDE w:val="0"/>
        <w:autoSpaceDN w:val="0"/>
        <w:adjustRightInd w:val="0"/>
        <w:spacing w:after="0" w:line="240" w:lineRule="auto"/>
        <w:rPr>
          <w:rFonts w:eastAsia="Times New Roman" w:cstheme="minorHAnsi"/>
          <w:color w:val="000000"/>
          <w:sz w:val="23"/>
          <w:szCs w:val="23"/>
          <w:lang w:eastAsia="en-GB"/>
        </w:rPr>
      </w:pPr>
      <w:r w:rsidRPr="003E260F">
        <w:rPr>
          <w:rFonts w:eastAsia="Times New Roman" w:cstheme="minorHAnsi"/>
          <w:color w:val="000000"/>
          <w:sz w:val="23"/>
          <w:szCs w:val="23"/>
          <w:lang w:eastAsia="en-GB"/>
        </w:rPr>
        <w:t xml:space="preserve">1.9. Additionally, in the event of a critical incident the priorities of those adults in charge of the school or trip will be to: </w:t>
      </w:r>
    </w:p>
    <w:p w:rsidR="003E260F" w:rsidRPr="003E260F" w:rsidRDefault="003E260F" w:rsidP="003E260F">
      <w:pPr>
        <w:autoSpaceDE w:val="0"/>
        <w:autoSpaceDN w:val="0"/>
        <w:adjustRightInd w:val="0"/>
        <w:spacing w:after="0" w:line="240" w:lineRule="auto"/>
        <w:rPr>
          <w:rFonts w:eastAsia="Times New Roman" w:cstheme="minorHAnsi"/>
          <w:color w:val="000000"/>
          <w:sz w:val="23"/>
          <w:szCs w:val="23"/>
          <w:lang w:eastAsia="en-GB"/>
        </w:rPr>
      </w:pPr>
    </w:p>
    <w:p w:rsidR="003E260F" w:rsidRPr="003E260F" w:rsidRDefault="003E260F" w:rsidP="003E260F">
      <w:pPr>
        <w:numPr>
          <w:ilvl w:val="0"/>
          <w:numId w:val="3"/>
        </w:numPr>
        <w:autoSpaceDE w:val="0"/>
        <w:autoSpaceDN w:val="0"/>
        <w:adjustRightInd w:val="0"/>
        <w:spacing w:after="16" w:line="240" w:lineRule="auto"/>
        <w:rPr>
          <w:rFonts w:eastAsia="Times New Roman" w:cstheme="minorHAnsi"/>
          <w:color w:val="000000"/>
          <w:sz w:val="23"/>
          <w:szCs w:val="23"/>
          <w:lang w:eastAsia="en-GB"/>
        </w:rPr>
      </w:pPr>
      <w:r w:rsidRPr="003E260F">
        <w:rPr>
          <w:rFonts w:eastAsia="Times New Roman" w:cstheme="minorHAnsi"/>
          <w:color w:val="000000"/>
          <w:sz w:val="23"/>
          <w:szCs w:val="23"/>
          <w:lang w:eastAsia="en-GB"/>
        </w:rPr>
        <w:t xml:space="preserve">Save life </w:t>
      </w:r>
    </w:p>
    <w:p w:rsidR="003E260F" w:rsidRPr="003E260F" w:rsidRDefault="003E260F" w:rsidP="003E260F">
      <w:pPr>
        <w:numPr>
          <w:ilvl w:val="0"/>
          <w:numId w:val="3"/>
        </w:numPr>
        <w:autoSpaceDE w:val="0"/>
        <w:autoSpaceDN w:val="0"/>
        <w:adjustRightInd w:val="0"/>
        <w:spacing w:after="16" w:line="240" w:lineRule="auto"/>
        <w:rPr>
          <w:rFonts w:eastAsia="Times New Roman" w:cstheme="minorHAnsi"/>
          <w:color w:val="000000"/>
          <w:sz w:val="23"/>
          <w:szCs w:val="23"/>
          <w:lang w:eastAsia="en-GB"/>
        </w:rPr>
      </w:pPr>
      <w:r w:rsidRPr="003E260F">
        <w:rPr>
          <w:rFonts w:eastAsia="Times New Roman" w:cstheme="minorHAnsi"/>
          <w:color w:val="000000"/>
          <w:sz w:val="23"/>
          <w:szCs w:val="23"/>
          <w:lang w:eastAsia="en-GB"/>
        </w:rPr>
        <w:t xml:space="preserve">Minimise personal injury </w:t>
      </w:r>
    </w:p>
    <w:p w:rsidR="003E260F" w:rsidRPr="003E260F" w:rsidRDefault="003E260F" w:rsidP="003E260F">
      <w:pPr>
        <w:numPr>
          <w:ilvl w:val="0"/>
          <w:numId w:val="3"/>
        </w:numPr>
        <w:autoSpaceDE w:val="0"/>
        <w:autoSpaceDN w:val="0"/>
        <w:adjustRightInd w:val="0"/>
        <w:spacing w:after="16" w:line="240" w:lineRule="auto"/>
        <w:rPr>
          <w:rFonts w:eastAsia="Times New Roman" w:cstheme="minorHAnsi"/>
          <w:color w:val="000000"/>
          <w:sz w:val="23"/>
          <w:szCs w:val="23"/>
          <w:lang w:eastAsia="en-GB"/>
        </w:rPr>
      </w:pPr>
      <w:r w:rsidRPr="003E260F">
        <w:rPr>
          <w:rFonts w:eastAsia="Times New Roman" w:cstheme="minorHAnsi"/>
          <w:color w:val="000000"/>
          <w:sz w:val="23"/>
          <w:szCs w:val="23"/>
          <w:lang w:eastAsia="en-GB"/>
        </w:rPr>
        <w:t xml:space="preserve">Safeguard the interests of all pupils and staff </w:t>
      </w:r>
    </w:p>
    <w:p w:rsidR="003E260F" w:rsidRPr="003E260F" w:rsidRDefault="003E260F" w:rsidP="003E260F">
      <w:pPr>
        <w:numPr>
          <w:ilvl w:val="0"/>
          <w:numId w:val="3"/>
        </w:numPr>
        <w:autoSpaceDE w:val="0"/>
        <w:autoSpaceDN w:val="0"/>
        <w:adjustRightInd w:val="0"/>
        <w:spacing w:after="0" w:line="240" w:lineRule="auto"/>
        <w:rPr>
          <w:rFonts w:eastAsia="Times New Roman" w:cstheme="minorHAnsi"/>
          <w:color w:val="000000"/>
          <w:sz w:val="23"/>
          <w:szCs w:val="23"/>
          <w:lang w:eastAsia="en-GB"/>
        </w:rPr>
      </w:pPr>
      <w:r w:rsidRPr="003E260F">
        <w:rPr>
          <w:rFonts w:eastAsia="Times New Roman" w:cstheme="minorHAnsi"/>
          <w:color w:val="000000"/>
          <w:sz w:val="23"/>
          <w:szCs w:val="23"/>
          <w:lang w:eastAsia="en-GB"/>
        </w:rPr>
        <w:t xml:space="preserve">Minimise loss and to return to normal working as quickly as possible. </w:t>
      </w:r>
    </w:p>
    <w:p w:rsidR="003E260F" w:rsidRPr="003E260F" w:rsidRDefault="003E260F" w:rsidP="003E260F">
      <w:pPr>
        <w:autoSpaceDE w:val="0"/>
        <w:autoSpaceDN w:val="0"/>
        <w:adjustRightInd w:val="0"/>
        <w:spacing w:after="0" w:line="240" w:lineRule="auto"/>
        <w:rPr>
          <w:rFonts w:eastAsia="Times New Roman" w:cstheme="minorHAnsi"/>
          <w:sz w:val="23"/>
          <w:szCs w:val="23"/>
          <w:lang w:eastAsia="en-GB"/>
        </w:rPr>
      </w:pPr>
    </w:p>
    <w:p w:rsidR="003E260F" w:rsidRPr="003E260F" w:rsidRDefault="003E260F" w:rsidP="003E260F">
      <w:pPr>
        <w:autoSpaceDE w:val="0"/>
        <w:autoSpaceDN w:val="0"/>
        <w:adjustRightInd w:val="0"/>
        <w:spacing w:after="0" w:line="240" w:lineRule="auto"/>
        <w:rPr>
          <w:rFonts w:eastAsia="Times New Roman" w:cstheme="minorHAnsi"/>
          <w:color w:val="000000"/>
          <w:sz w:val="24"/>
          <w:szCs w:val="24"/>
          <w:lang w:eastAsia="en-GB"/>
        </w:rPr>
      </w:pPr>
    </w:p>
    <w:p w:rsidR="003E260F" w:rsidRPr="003E260F" w:rsidRDefault="003E260F" w:rsidP="003E260F">
      <w:pPr>
        <w:numPr>
          <w:ilvl w:val="0"/>
          <w:numId w:val="1"/>
        </w:numPr>
        <w:autoSpaceDE w:val="0"/>
        <w:autoSpaceDN w:val="0"/>
        <w:adjustRightInd w:val="0"/>
        <w:spacing w:after="0" w:line="240" w:lineRule="auto"/>
        <w:rPr>
          <w:rFonts w:eastAsia="Times New Roman" w:cstheme="minorHAnsi"/>
          <w:color w:val="000000"/>
          <w:sz w:val="23"/>
          <w:szCs w:val="23"/>
          <w:lang w:eastAsia="en-GB"/>
        </w:rPr>
      </w:pPr>
      <w:r w:rsidRPr="003E260F">
        <w:rPr>
          <w:rFonts w:eastAsia="Times New Roman" w:cstheme="minorHAnsi"/>
          <w:b/>
          <w:bCs/>
          <w:color w:val="000000"/>
          <w:sz w:val="23"/>
          <w:szCs w:val="23"/>
          <w:lang w:eastAsia="en-GB"/>
        </w:rPr>
        <w:t xml:space="preserve">Planning for and Managing Emergencies or Critical Incidents </w:t>
      </w:r>
    </w:p>
    <w:p w:rsidR="003E260F" w:rsidRPr="003E260F" w:rsidRDefault="003E260F" w:rsidP="003E260F">
      <w:pPr>
        <w:autoSpaceDE w:val="0"/>
        <w:autoSpaceDN w:val="0"/>
        <w:adjustRightInd w:val="0"/>
        <w:spacing w:after="0" w:line="240" w:lineRule="auto"/>
        <w:rPr>
          <w:rFonts w:eastAsia="Times New Roman" w:cstheme="minorHAnsi"/>
          <w:color w:val="000000"/>
          <w:sz w:val="23"/>
          <w:szCs w:val="23"/>
          <w:lang w:eastAsia="en-GB"/>
        </w:rPr>
      </w:pPr>
    </w:p>
    <w:p w:rsidR="003E260F" w:rsidRPr="003E260F" w:rsidRDefault="003E260F" w:rsidP="003E260F">
      <w:pPr>
        <w:autoSpaceDE w:val="0"/>
        <w:autoSpaceDN w:val="0"/>
        <w:adjustRightInd w:val="0"/>
        <w:spacing w:after="0" w:line="240" w:lineRule="auto"/>
        <w:rPr>
          <w:rFonts w:eastAsia="Times New Roman" w:cstheme="minorHAnsi"/>
          <w:color w:val="000000"/>
          <w:sz w:val="23"/>
          <w:szCs w:val="23"/>
          <w:lang w:eastAsia="en-GB"/>
        </w:rPr>
      </w:pPr>
      <w:r w:rsidRPr="003E260F">
        <w:rPr>
          <w:rFonts w:eastAsia="Times New Roman" w:cstheme="minorHAnsi"/>
          <w:color w:val="000000"/>
          <w:sz w:val="23"/>
          <w:szCs w:val="23"/>
          <w:lang w:eastAsia="en-GB"/>
        </w:rPr>
        <w:t xml:space="preserve">2.1. Each academy will carry out an Assessment of Critical Activities (see Annex 1) to identify key risks to its operation and the safety of its pupils, staff and others. This assessment will be led by the Principal and will inform the local emergency and business continuity planning. </w:t>
      </w:r>
    </w:p>
    <w:p w:rsidR="003E260F" w:rsidRPr="003E260F" w:rsidRDefault="003E260F" w:rsidP="003E260F">
      <w:pPr>
        <w:autoSpaceDE w:val="0"/>
        <w:autoSpaceDN w:val="0"/>
        <w:adjustRightInd w:val="0"/>
        <w:spacing w:after="0" w:line="240" w:lineRule="auto"/>
        <w:rPr>
          <w:rFonts w:eastAsia="Times New Roman" w:cstheme="minorHAnsi"/>
          <w:color w:val="000000"/>
          <w:sz w:val="23"/>
          <w:szCs w:val="23"/>
          <w:lang w:eastAsia="en-GB"/>
        </w:rPr>
      </w:pPr>
    </w:p>
    <w:p w:rsidR="003E260F" w:rsidRPr="003E260F" w:rsidRDefault="003E260F" w:rsidP="003E260F">
      <w:pPr>
        <w:autoSpaceDE w:val="0"/>
        <w:autoSpaceDN w:val="0"/>
        <w:adjustRightInd w:val="0"/>
        <w:spacing w:after="0" w:line="240" w:lineRule="auto"/>
        <w:rPr>
          <w:rFonts w:eastAsia="Times New Roman" w:cstheme="minorHAnsi"/>
          <w:color w:val="000000"/>
          <w:sz w:val="23"/>
          <w:szCs w:val="23"/>
          <w:lang w:eastAsia="en-GB"/>
        </w:rPr>
      </w:pPr>
      <w:r w:rsidRPr="003E260F">
        <w:rPr>
          <w:rFonts w:eastAsia="Times New Roman" w:cstheme="minorHAnsi"/>
          <w:color w:val="000000"/>
          <w:sz w:val="23"/>
          <w:szCs w:val="23"/>
          <w:lang w:eastAsia="en-GB"/>
        </w:rPr>
        <w:t xml:space="preserve">2.2. Each academy will maintain its own Emergency Management Instructions; including emergency contact details and the action plan. </w:t>
      </w:r>
    </w:p>
    <w:p w:rsidR="003E260F" w:rsidRPr="003E260F" w:rsidRDefault="003E260F" w:rsidP="003E260F">
      <w:pPr>
        <w:autoSpaceDE w:val="0"/>
        <w:autoSpaceDN w:val="0"/>
        <w:adjustRightInd w:val="0"/>
        <w:spacing w:after="0" w:line="240" w:lineRule="auto"/>
        <w:rPr>
          <w:rFonts w:eastAsia="Times New Roman" w:cstheme="minorHAnsi"/>
          <w:color w:val="000000"/>
          <w:sz w:val="23"/>
          <w:szCs w:val="23"/>
          <w:lang w:eastAsia="en-GB"/>
        </w:rPr>
      </w:pPr>
    </w:p>
    <w:p w:rsidR="003E260F" w:rsidRPr="003E260F" w:rsidRDefault="003E260F" w:rsidP="003E260F">
      <w:pPr>
        <w:autoSpaceDE w:val="0"/>
        <w:autoSpaceDN w:val="0"/>
        <w:adjustRightInd w:val="0"/>
        <w:spacing w:after="0" w:line="240" w:lineRule="auto"/>
        <w:rPr>
          <w:rFonts w:eastAsia="Times New Roman" w:cstheme="minorHAnsi"/>
          <w:color w:val="000000"/>
          <w:sz w:val="23"/>
          <w:szCs w:val="23"/>
          <w:lang w:eastAsia="en-GB"/>
        </w:rPr>
      </w:pPr>
      <w:r w:rsidRPr="003E260F">
        <w:rPr>
          <w:rFonts w:eastAsia="Times New Roman" w:cstheme="minorHAnsi"/>
          <w:color w:val="000000"/>
          <w:sz w:val="23"/>
          <w:szCs w:val="23"/>
          <w:lang w:eastAsia="en-GB"/>
        </w:rPr>
        <w:t xml:space="preserve">2.3. This plan will be activated in the event of a critical incident or an emergency i.e. when an incident occurs that impacts on the delivery of our critical activities or the safety and well-being of our pupils, staff and others; and when normal responses, procedures and coping strategies are deemed insufficient to deal with the effects. </w:t>
      </w:r>
    </w:p>
    <w:p w:rsidR="003E260F" w:rsidRPr="003E260F" w:rsidRDefault="003E260F" w:rsidP="003E260F">
      <w:pPr>
        <w:autoSpaceDE w:val="0"/>
        <w:autoSpaceDN w:val="0"/>
        <w:adjustRightInd w:val="0"/>
        <w:spacing w:after="0" w:line="240" w:lineRule="auto"/>
        <w:rPr>
          <w:rFonts w:eastAsia="Times New Roman" w:cstheme="minorHAnsi"/>
          <w:sz w:val="23"/>
          <w:szCs w:val="23"/>
          <w:lang w:eastAsia="en-GB"/>
        </w:rPr>
      </w:pPr>
      <w:r w:rsidRPr="003E260F">
        <w:rPr>
          <w:rFonts w:eastAsia="Times New Roman" w:cstheme="minorHAnsi"/>
          <w:sz w:val="23"/>
          <w:szCs w:val="23"/>
          <w:lang w:eastAsia="en-GB"/>
        </w:rPr>
        <w:t xml:space="preserve"> </w:t>
      </w:r>
    </w:p>
    <w:p w:rsidR="003E260F" w:rsidRPr="003E260F" w:rsidRDefault="003E260F" w:rsidP="003E260F">
      <w:pPr>
        <w:autoSpaceDE w:val="0"/>
        <w:autoSpaceDN w:val="0"/>
        <w:adjustRightInd w:val="0"/>
        <w:spacing w:after="0" w:line="240" w:lineRule="auto"/>
        <w:rPr>
          <w:rFonts w:eastAsia="Times New Roman" w:cstheme="minorHAnsi"/>
          <w:color w:val="000000"/>
          <w:sz w:val="24"/>
          <w:szCs w:val="24"/>
          <w:lang w:eastAsia="en-GB"/>
        </w:rPr>
      </w:pPr>
    </w:p>
    <w:p w:rsidR="003E260F" w:rsidRPr="003E260F" w:rsidRDefault="003E260F" w:rsidP="003E260F">
      <w:pPr>
        <w:autoSpaceDE w:val="0"/>
        <w:autoSpaceDN w:val="0"/>
        <w:adjustRightInd w:val="0"/>
        <w:spacing w:after="0" w:line="240" w:lineRule="auto"/>
        <w:rPr>
          <w:rFonts w:eastAsia="Times New Roman" w:cstheme="minorHAnsi"/>
          <w:b/>
          <w:bCs/>
          <w:color w:val="000000"/>
          <w:sz w:val="23"/>
          <w:szCs w:val="23"/>
          <w:lang w:eastAsia="en-GB"/>
        </w:rPr>
      </w:pPr>
      <w:r w:rsidRPr="003E260F">
        <w:rPr>
          <w:rFonts w:eastAsia="Times New Roman" w:cstheme="minorHAnsi"/>
          <w:b/>
          <w:bCs/>
          <w:color w:val="000000"/>
          <w:sz w:val="23"/>
          <w:szCs w:val="23"/>
          <w:lang w:eastAsia="en-GB"/>
        </w:rPr>
        <w:t>ICT Disaster Recovery</w:t>
      </w:r>
    </w:p>
    <w:p w:rsidR="003E260F" w:rsidRPr="003E260F" w:rsidRDefault="003E260F" w:rsidP="003E260F">
      <w:pPr>
        <w:autoSpaceDE w:val="0"/>
        <w:autoSpaceDN w:val="0"/>
        <w:adjustRightInd w:val="0"/>
        <w:spacing w:after="0" w:line="240" w:lineRule="auto"/>
        <w:rPr>
          <w:rFonts w:eastAsia="Times New Roman" w:cstheme="minorHAnsi"/>
          <w:color w:val="000000"/>
          <w:sz w:val="23"/>
          <w:szCs w:val="23"/>
          <w:lang w:eastAsia="en-GB"/>
        </w:rPr>
      </w:pPr>
      <w:r w:rsidRPr="003E260F">
        <w:rPr>
          <w:rFonts w:eastAsia="Times New Roman" w:cstheme="minorHAnsi"/>
          <w:b/>
          <w:bCs/>
          <w:color w:val="000000"/>
          <w:sz w:val="23"/>
          <w:szCs w:val="23"/>
          <w:lang w:eastAsia="en-GB"/>
        </w:rPr>
        <w:t xml:space="preserve"> </w:t>
      </w:r>
    </w:p>
    <w:p w:rsidR="003E260F" w:rsidRPr="003E260F" w:rsidRDefault="003E260F" w:rsidP="003E260F">
      <w:pPr>
        <w:autoSpaceDE w:val="0"/>
        <w:autoSpaceDN w:val="0"/>
        <w:adjustRightInd w:val="0"/>
        <w:spacing w:after="0" w:line="240" w:lineRule="auto"/>
        <w:rPr>
          <w:rFonts w:eastAsia="Times New Roman" w:cstheme="minorHAnsi"/>
          <w:sz w:val="23"/>
          <w:szCs w:val="23"/>
          <w:lang w:eastAsia="en-GB"/>
        </w:rPr>
      </w:pPr>
      <w:r w:rsidRPr="003E260F">
        <w:rPr>
          <w:rFonts w:eastAsia="Times New Roman" w:cstheme="minorHAnsi"/>
          <w:sz w:val="23"/>
          <w:szCs w:val="23"/>
          <w:lang w:eastAsia="en-GB"/>
        </w:rPr>
        <w:t xml:space="preserve">3.1. The Business Manager and ICT Manager in each academy will be responsible for establishing an ICT Disaster Recovery Plan in line with the academy’s Assessment of Critical Activities. </w:t>
      </w:r>
    </w:p>
    <w:p w:rsidR="003E260F" w:rsidRPr="003E260F" w:rsidRDefault="003E260F" w:rsidP="003E260F">
      <w:pPr>
        <w:autoSpaceDE w:val="0"/>
        <w:autoSpaceDN w:val="0"/>
        <w:adjustRightInd w:val="0"/>
        <w:spacing w:after="0" w:line="240" w:lineRule="auto"/>
        <w:rPr>
          <w:rFonts w:eastAsia="Times New Roman" w:cstheme="minorHAnsi"/>
          <w:sz w:val="23"/>
          <w:szCs w:val="23"/>
          <w:lang w:eastAsia="en-GB"/>
        </w:rPr>
      </w:pPr>
    </w:p>
    <w:p w:rsidR="003E260F" w:rsidRPr="003E260F" w:rsidRDefault="003E260F" w:rsidP="003E260F">
      <w:pPr>
        <w:autoSpaceDE w:val="0"/>
        <w:autoSpaceDN w:val="0"/>
        <w:adjustRightInd w:val="0"/>
        <w:spacing w:after="0" w:line="240" w:lineRule="auto"/>
        <w:rPr>
          <w:rFonts w:eastAsia="Times New Roman" w:cstheme="minorHAnsi"/>
          <w:sz w:val="23"/>
          <w:szCs w:val="23"/>
          <w:lang w:eastAsia="en-GB"/>
        </w:rPr>
      </w:pPr>
      <w:r w:rsidRPr="003E260F">
        <w:rPr>
          <w:rFonts w:eastAsia="Times New Roman" w:cstheme="minorHAnsi"/>
          <w:sz w:val="23"/>
          <w:szCs w:val="23"/>
          <w:lang w:eastAsia="en-GB"/>
        </w:rPr>
        <w:t xml:space="preserve">3.2. This plan will identify actions to take in the event of loss of ICT hardware, software, infrastructure or connectivity; or the loss of key ICT related staff. </w:t>
      </w:r>
    </w:p>
    <w:p w:rsidR="003E260F" w:rsidRPr="003E260F" w:rsidRDefault="003E260F" w:rsidP="003E260F">
      <w:pPr>
        <w:spacing w:after="0" w:line="240" w:lineRule="auto"/>
        <w:rPr>
          <w:rFonts w:eastAsia="Times New Roman" w:cstheme="minorHAnsi"/>
          <w:b/>
          <w:sz w:val="23"/>
          <w:szCs w:val="23"/>
          <w:lang w:eastAsia="en-GB"/>
        </w:rPr>
      </w:pPr>
    </w:p>
    <w:p w:rsidR="003E260F" w:rsidRPr="003E260F" w:rsidRDefault="003E260F" w:rsidP="003E260F">
      <w:pPr>
        <w:spacing w:after="0" w:line="240" w:lineRule="auto"/>
        <w:jc w:val="center"/>
        <w:rPr>
          <w:rFonts w:eastAsia="Times New Roman" w:cstheme="minorHAnsi"/>
          <w:b/>
          <w:sz w:val="28"/>
          <w:szCs w:val="28"/>
          <w:lang w:eastAsia="en-GB"/>
        </w:rPr>
      </w:pPr>
      <w:r w:rsidRPr="003E260F">
        <w:rPr>
          <w:rFonts w:eastAsia="Times New Roman" w:cstheme="minorHAnsi"/>
          <w:b/>
          <w:sz w:val="44"/>
          <w:szCs w:val="44"/>
          <w:lang w:eastAsia="en-GB"/>
        </w:rPr>
        <w:br w:type="page"/>
      </w:r>
    </w:p>
    <w:p w:rsidR="003E260F" w:rsidRPr="003E260F" w:rsidRDefault="003E260F" w:rsidP="003E260F">
      <w:pPr>
        <w:spacing w:after="0" w:line="240" w:lineRule="auto"/>
        <w:jc w:val="center"/>
        <w:rPr>
          <w:rFonts w:eastAsia="Times New Roman" w:cstheme="minorHAnsi"/>
          <w:color w:val="FF0000"/>
          <w:sz w:val="40"/>
          <w:szCs w:val="40"/>
          <w:lang w:eastAsia="en-GB"/>
        </w:rPr>
      </w:pPr>
      <w:r w:rsidRPr="003E260F">
        <w:rPr>
          <w:rFonts w:eastAsia="Times New Roman" w:cstheme="minorHAnsi"/>
          <w:color w:val="FF0000"/>
          <w:sz w:val="40"/>
          <w:szCs w:val="40"/>
          <w:lang w:eastAsia="en-GB"/>
        </w:rPr>
        <w:lastRenderedPageBreak/>
        <w:t>&lt;INSERT SCHOOL NAME AND LOGO HERE&gt;</w:t>
      </w:r>
    </w:p>
    <w:p w:rsidR="003E260F" w:rsidRPr="003E260F" w:rsidRDefault="003E260F" w:rsidP="003E260F">
      <w:pPr>
        <w:spacing w:after="0" w:line="240" w:lineRule="auto"/>
        <w:rPr>
          <w:rFonts w:eastAsia="Times New Roman" w:cstheme="minorHAnsi"/>
          <w:sz w:val="24"/>
          <w:szCs w:val="24"/>
          <w:lang w:eastAsia="en-GB"/>
        </w:rPr>
      </w:pPr>
    </w:p>
    <w:p w:rsidR="003E260F" w:rsidRPr="003E260F" w:rsidRDefault="003E260F" w:rsidP="003E260F">
      <w:pPr>
        <w:spacing w:after="0" w:line="240" w:lineRule="auto"/>
        <w:jc w:val="center"/>
        <w:rPr>
          <w:rFonts w:eastAsia="Times New Roman" w:cstheme="minorHAnsi"/>
          <w:b/>
          <w:sz w:val="44"/>
          <w:szCs w:val="44"/>
          <w:lang w:eastAsia="en-GB"/>
        </w:rPr>
      </w:pPr>
      <w:r w:rsidRPr="003E260F">
        <w:rPr>
          <w:rFonts w:eastAsia="Times New Roman" w:cstheme="minorHAnsi"/>
          <w:b/>
          <w:sz w:val="44"/>
          <w:szCs w:val="44"/>
          <w:lang w:eastAsia="en-GB"/>
        </w:rPr>
        <w:t>School Emergency Management and Business Continuity Plan (SEMBCP)</w:t>
      </w:r>
    </w:p>
    <w:p w:rsidR="003E260F" w:rsidRPr="003E260F" w:rsidRDefault="003E260F" w:rsidP="003E260F">
      <w:pPr>
        <w:spacing w:after="0" w:line="240" w:lineRule="auto"/>
        <w:jc w:val="center"/>
        <w:rPr>
          <w:rFonts w:eastAsia="Times New Roman" w:cstheme="minorHAnsi"/>
          <w:b/>
          <w:sz w:val="18"/>
          <w:szCs w:val="18"/>
          <w:lang w:eastAsia="en-GB"/>
        </w:rPr>
      </w:pPr>
    </w:p>
    <w:p w:rsidR="003E260F" w:rsidRPr="003E260F" w:rsidRDefault="003E260F" w:rsidP="003E260F">
      <w:pPr>
        <w:spacing w:after="0" w:line="240" w:lineRule="auto"/>
        <w:jc w:val="center"/>
        <w:rPr>
          <w:rFonts w:eastAsia="Times New Roman" w:cstheme="minorHAnsi"/>
          <w:b/>
          <w:sz w:val="44"/>
          <w:szCs w:val="44"/>
          <w:lang w:eastAsia="en-GB"/>
        </w:rPr>
      </w:pPr>
      <w:r w:rsidRPr="003E260F">
        <w:rPr>
          <w:rFonts w:eastAsia="Times New Roman" w:cstheme="minorHAnsi"/>
          <w:sz w:val="24"/>
          <w:szCs w:val="20"/>
          <w:lang w:val="en-US" w:eastAsia="en-GB"/>
        </w:rPr>
        <w:t xml:space="preserve">You must ensure that any plan derived from the Trust guidance in this </w:t>
      </w:r>
      <w:r w:rsidRPr="003E260F">
        <w:rPr>
          <w:rFonts w:eastAsia="Times New Roman" w:cstheme="minorHAnsi"/>
          <w:color w:val="000000"/>
          <w:sz w:val="24"/>
          <w:szCs w:val="20"/>
          <w:lang w:val="en-US" w:eastAsia="en-GB"/>
        </w:rPr>
        <w:t>model plan</w:t>
      </w:r>
      <w:r w:rsidRPr="003E260F">
        <w:rPr>
          <w:rFonts w:eastAsia="Times New Roman" w:cstheme="minorHAnsi"/>
          <w:sz w:val="24"/>
          <w:szCs w:val="20"/>
          <w:lang w:val="en-US" w:eastAsia="en-GB"/>
        </w:rPr>
        <w:t xml:space="preserve"> reflects your establishment’s specific requirements</w:t>
      </w:r>
    </w:p>
    <w:p w:rsidR="003E260F" w:rsidRPr="003E260F" w:rsidRDefault="003E260F" w:rsidP="003E260F">
      <w:pPr>
        <w:spacing w:after="0" w:line="240" w:lineRule="auto"/>
        <w:rPr>
          <w:rFonts w:eastAsia="Times New Roman" w:cs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6497"/>
      </w:tblGrid>
      <w:tr w:rsidR="003E260F" w:rsidRPr="003E260F" w:rsidTr="002D0B63">
        <w:tc>
          <w:tcPr>
            <w:tcW w:w="3188" w:type="dxa"/>
            <w:shd w:val="clear" w:color="auto" w:fill="auto"/>
          </w:tcPr>
          <w:p w:rsidR="003E260F" w:rsidRPr="003E260F" w:rsidRDefault="003E260F" w:rsidP="003E260F">
            <w:pPr>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School Address</w:t>
            </w:r>
          </w:p>
        </w:tc>
        <w:tc>
          <w:tcPr>
            <w:tcW w:w="6666"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p w:rsidR="003E260F" w:rsidRPr="003E260F" w:rsidRDefault="003E260F" w:rsidP="003E260F">
            <w:pPr>
              <w:spacing w:after="0" w:line="240" w:lineRule="auto"/>
              <w:rPr>
                <w:rFonts w:eastAsia="Times New Roman" w:cstheme="minorHAnsi"/>
                <w:sz w:val="24"/>
                <w:szCs w:val="24"/>
                <w:lang w:eastAsia="en-GB"/>
              </w:rPr>
            </w:pPr>
          </w:p>
          <w:p w:rsidR="003E260F" w:rsidRPr="003E260F" w:rsidRDefault="003E260F" w:rsidP="003E260F">
            <w:pPr>
              <w:spacing w:after="0" w:line="240" w:lineRule="auto"/>
              <w:rPr>
                <w:rFonts w:eastAsia="Times New Roman" w:cstheme="minorHAnsi"/>
                <w:sz w:val="24"/>
                <w:szCs w:val="24"/>
                <w:lang w:eastAsia="en-GB"/>
              </w:rPr>
            </w:pPr>
          </w:p>
          <w:p w:rsidR="003E260F" w:rsidRPr="003E260F" w:rsidRDefault="003E260F" w:rsidP="003E260F">
            <w:pPr>
              <w:spacing w:after="0" w:line="240" w:lineRule="auto"/>
              <w:rPr>
                <w:rFonts w:eastAsia="Times New Roman" w:cstheme="minorHAnsi"/>
                <w:sz w:val="24"/>
                <w:szCs w:val="24"/>
                <w:lang w:eastAsia="en-GB"/>
              </w:rPr>
            </w:pPr>
          </w:p>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3188" w:type="dxa"/>
            <w:shd w:val="clear" w:color="auto" w:fill="auto"/>
          </w:tcPr>
          <w:p w:rsidR="003E260F" w:rsidRPr="003E260F" w:rsidRDefault="003E260F" w:rsidP="003E260F">
            <w:pPr>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School Contact Number</w:t>
            </w:r>
          </w:p>
        </w:tc>
        <w:tc>
          <w:tcPr>
            <w:tcW w:w="6666"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p w:rsidR="003E260F" w:rsidRPr="003E260F" w:rsidRDefault="003E260F" w:rsidP="003E260F">
            <w:pPr>
              <w:spacing w:after="0" w:line="240" w:lineRule="auto"/>
              <w:rPr>
                <w:rFonts w:eastAsia="Times New Roman" w:cstheme="minorHAnsi"/>
                <w:sz w:val="24"/>
                <w:szCs w:val="24"/>
                <w:lang w:eastAsia="en-GB"/>
              </w:rPr>
            </w:pPr>
          </w:p>
        </w:tc>
      </w:tr>
    </w:tbl>
    <w:p w:rsidR="003E260F" w:rsidRPr="003E260F" w:rsidRDefault="003E260F" w:rsidP="003E260F">
      <w:pPr>
        <w:spacing w:after="0" w:line="240" w:lineRule="auto"/>
        <w:rPr>
          <w:rFonts w:eastAsia="Times New Roman" w:cs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4313"/>
        <w:gridCol w:w="2185"/>
      </w:tblGrid>
      <w:tr w:rsidR="003E260F" w:rsidRPr="003E260F" w:rsidTr="002D0B63">
        <w:trPr>
          <w:trHeight w:val="680"/>
        </w:trPr>
        <w:tc>
          <w:tcPr>
            <w:tcW w:w="9854" w:type="dxa"/>
            <w:gridSpan w:val="3"/>
            <w:shd w:val="clear" w:color="auto" w:fill="C0C0C0"/>
            <w:vAlign w:val="center"/>
          </w:tcPr>
          <w:p w:rsidR="003E260F" w:rsidRPr="003E260F" w:rsidRDefault="003E260F" w:rsidP="003E260F">
            <w:pPr>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Plan Administration</w:t>
            </w:r>
          </w:p>
        </w:tc>
      </w:tr>
      <w:tr w:rsidR="003E260F" w:rsidRPr="003E260F" w:rsidTr="002D0B63">
        <w:trPr>
          <w:trHeight w:val="680"/>
        </w:trPr>
        <w:tc>
          <w:tcPr>
            <w:tcW w:w="3188" w:type="dxa"/>
            <w:shd w:val="clear" w:color="auto" w:fill="auto"/>
            <w:vAlign w:val="center"/>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Version number</w:t>
            </w:r>
          </w:p>
        </w:tc>
        <w:tc>
          <w:tcPr>
            <w:tcW w:w="6666" w:type="dxa"/>
            <w:gridSpan w:val="2"/>
            <w:shd w:val="clear" w:color="auto" w:fill="auto"/>
            <w:vAlign w:val="center"/>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rPr>
          <w:trHeight w:val="680"/>
        </w:trPr>
        <w:tc>
          <w:tcPr>
            <w:tcW w:w="3188" w:type="dxa"/>
            <w:shd w:val="clear" w:color="auto" w:fill="auto"/>
            <w:vAlign w:val="center"/>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Date of issue</w:t>
            </w:r>
          </w:p>
        </w:tc>
        <w:tc>
          <w:tcPr>
            <w:tcW w:w="6666" w:type="dxa"/>
            <w:gridSpan w:val="2"/>
            <w:shd w:val="clear" w:color="auto" w:fill="auto"/>
            <w:vAlign w:val="center"/>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rPr>
          <w:trHeight w:val="680"/>
        </w:trPr>
        <w:tc>
          <w:tcPr>
            <w:tcW w:w="3188" w:type="dxa"/>
            <w:shd w:val="clear" w:color="auto" w:fill="auto"/>
            <w:vAlign w:val="center"/>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Electronic copies of this plan are available from</w:t>
            </w:r>
          </w:p>
        </w:tc>
        <w:tc>
          <w:tcPr>
            <w:tcW w:w="6666" w:type="dxa"/>
            <w:gridSpan w:val="2"/>
            <w:shd w:val="clear" w:color="auto" w:fill="auto"/>
            <w:vAlign w:val="center"/>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rPr>
          <w:trHeight w:val="680"/>
        </w:trPr>
        <w:tc>
          <w:tcPr>
            <w:tcW w:w="3188" w:type="dxa"/>
            <w:shd w:val="clear" w:color="auto" w:fill="auto"/>
            <w:vAlign w:val="center"/>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Hard copies of this plan are available from</w:t>
            </w:r>
          </w:p>
        </w:tc>
        <w:tc>
          <w:tcPr>
            <w:tcW w:w="6666" w:type="dxa"/>
            <w:gridSpan w:val="2"/>
            <w:shd w:val="clear" w:color="auto" w:fill="auto"/>
            <w:vAlign w:val="center"/>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rPr>
          <w:trHeight w:val="680"/>
        </w:trPr>
        <w:tc>
          <w:tcPr>
            <w:tcW w:w="3188" w:type="dxa"/>
            <w:shd w:val="clear" w:color="auto" w:fill="auto"/>
            <w:vAlign w:val="center"/>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Location of emergency grab bag(s)</w:t>
            </w:r>
          </w:p>
        </w:tc>
        <w:tc>
          <w:tcPr>
            <w:tcW w:w="6666" w:type="dxa"/>
            <w:gridSpan w:val="2"/>
            <w:shd w:val="clear" w:color="auto" w:fill="auto"/>
            <w:vAlign w:val="center"/>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rPr>
          <w:trHeight w:val="680"/>
        </w:trPr>
        <w:tc>
          <w:tcPr>
            <w:tcW w:w="3188" w:type="dxa"/>
            <w:shd w:val="clear" w:color="auto" w:fill="auto"/>
            <w:vAlign w:val="center"/>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Date of next review</w:t>
            </w:r>
          </w:p>
        </w:tc>
        <w:tc>
          <w:tcPr>
            <w:tcW w:w="6666" w:type="dxa"/>
            <w:gridSpan w:val="2"/>
            <w:shd w:val="clear" w:color="auto" w:fill="auto"/>
            <w:vAlign w:val="center"/>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rPr>
          <w:trHeight w:val="680"/>
        </w:trPr>
        <w:tc>
          <w:tcPr>
            <w:tcW w:w="3188" w:type="dxa"/>
            <w:shd w:val="clear" w:color="auto" w:fill="auto"/>
            <w:vAlign w:val="center"/>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Person responsible for review</w:t>
            </w:r>
          </w:p>
        </w:tc>
        <w:tc>
          <w:tcPr>
            <w:tcW w:w="6666" w:type="dxa"/>
            <w:gridSpan w:val="2"/>
            <w:shd w:val="clear" w:color="auto" w:fill="auto"/>
            <w:vAlign w:val="center"/>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rPr>
          <w:trHeight w:val="680"/>
        </w:trPr>
        <w:tc>
          <w:tcPr>
            <w:tcW w:w="9854" w:type="dxa"/>
            <w:gridSpan w:val="3"/>
            <w:tcBorders>
              <w:bottom w:val="single" w:sz="4" w:space="0" w:color="auto"/>
            </w:tcBorders>
            <w:shd w:val="clear" w:color="auto" w:fill="C0C0C0"/>
            <w:vAlign w:val="center"/>
          </w:tcPr>
          <w:p w:rsidR="003E260F" w:rsidRPr="003E260F" w:rsidRDefault="003E260F" w:rsidP="003E260F">
            <w:pPr>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Plan Distribution</w:t>
            </w:r>
          </w:p>
        </w:tc>
      </w:tr>
      <w:tr w:rsidR="003E260F" w:rsidRPr="003E260F" w:rsidTr="002D0B63">
        <w:trPr>
          <w:trHeight w:val="680"/>
        </w:trPr>
        <w:tc>
          <w:tcPr>
            <w:tcW w:w="3188" w:type="dxa"/>
            <w:shd w:val="clear" w:color="auto" w:fill="C0C0C0"/>
            <w:vAlign w:val="center"/>
          </w:tcPr>
          <w:p w:rsidR="003E260F" w:rsidRPr="003E260F" w:rsidRDefault="003E260F" w:rsidP="003E260F">
            <w:pPr>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Name</w:t>
            </w:r>
          </w:p>
        </w:tc>
        <w:tc>
          <w:tcPr>
            <w:tcW w:w="4433" w:type="dxa"/>
            <w:shd w:val="clear" w:color="auto" w:fill="C0C0C0"/>
            <w:vAlign w:val="center"/>
          </w:tcPr>
          <w:p w:rsidR="003E260F" w:rsidRPr="003E260F" w:rsidRDefault="003E260F" w:rsidP="003E260F">
            <w:pPr>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Role</w:t>
            </w:r>
          </w:p>
        </w:tc>
        <w:tc>
          <w:tcPr>
            <w:tcW w:w="2233" w:type="dxa"/>
            <w:shd w:val="clear" w:color="auto" w:fill="C0C0C0"/>
            <w:vAlign w:val="center"/>
          </w:tcPr>
          <w:p w:rsidR="003E260F" w:rsidRPr="003E260F" w:rsidRDefault="003E260F" w:rsidP="003E260F">
            <w:pPr>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Issue Date</w:t>
            </w:r>
          </w:p>
        </w:tc>
      </w:tr>
      <w:tr w:rsidR="003E260F" w:rsidRPr="003E260F" w:rsidTr="002D0B63">
        <w:trPr>
          <w:trHeight w:val="375"/>
        </w:trPr>
        <w:tc>
          <w:tcPr>
            <w:tcW w:w="3188" w:type="dxa"/>
            <w:shd w:val="clear" w:color="auto" w:fill="auto"/>
            <w:vAlign w:val="center"/>
          </w:tcPr>
          <w:p w:rsidR="003E260F" w:rsidRPr="003E260F" w:rsidRDefault="003E260F" w:rsidP="003E260F">
            <w:pPr>
              <w:spacing w:after="0" w:line="240" w:lineRule="auto"/>
              <w:rPr>
                <w:rFonts w:eastAsia="Times New Roman" w:cstheme="minorHAnsi"/>
                <w:b/>
                <w:sz w:val="24"/>
                <w:szCs w:val="24"/>
                <w:lang w:eastAsia="en-GB"/>
              </w:rPr>
            </w:pPr>
          </w:p>
        </w:tc>
        <w:tc>
          <w:tcPr>
            <w:tcW w:w="4433" w:type="dxa"/>
            <w:shd w:val="clear" w:color="auto" w:fill="auto"/>
            <w:vAlign w:val="center"/>
          </w:tcPr>
          <w:p w:rsidR="003E260F" w:rsidRPr="003E260F" w:rsidRDefault="003E260F" w:rsidP="003E260F">
            <w:pPr>
              <w:spacing w:after="0" w:line="240" w:lineRule="auto"/>
              <w:rPr>
                <w:rFonts w:eastAsia="Times New Roman" w:cstheme="minorHAnsi"/>
                <w:b/>
                <w:sz w:val="24"/>
                <w:szCs w:val="24"/>
                <w:lang w:eastAsia="en-GB"/>
              </w:rPr>
            </w:pPr>
          </w:p>
        </w:tc>
        <w:tc>
          <w:tcPr>
            <w:tcW w:w="2233" w:type="dxa"/>
            <w:shd w:val="clear" w:color="auto" w:fill="auto"/>
            <w:vAlign w:val="center"/>
          </w:tcPr>
          <w:p w:rsidR="003E260F" w:rsidRPr="003E260F" w:rsidRDefault="003E260F" w:rsidP="003E260F">
            <w:pPr>
              <w:spacing w:after="0" w:line="240" w:lineRule="auto"/>
              <w:rPr>
                <w:rFonts w:eastAsia="Times New Roman" w:cstheme="minorHAnsi"/>
                <w:b/>
                <w:sz w:val="24"/>
                <w:szCs w:val="24"/>
                <w:lang w:eastAsia="en-GB"/>
              </w:rPr>
            </w:pPr>
          </w:p>
        </w:tc>
      </w:tr>
      <w:tr w:rsidR="003E260F" w:rsidRPr="003E260F" w:rsidTr="002D0B63">
        <w:trPr>
          <w:trHeight w:val="409"/>
        </w:trPr>
        <w:tc>
          <w:tcPr>
            <w:tcW w:w="3188" w:type="dxa"/>
            <w:shd w:val="clear" w:color="auto" w:fill="auto"/>
            <w:vAlign w:val="center"/>
          </w:tcPr>
          <w:p w:rsidR="003E260F" w:rsidRPr="003E260F" w:rsidRDefault="003E260F" w:rsidP="003E260F">
            <w:pPr>
              <w:spacing w:after="0" w:line="240" w:lineRule="auto"/>
              <w:rPr>
                <w:rFonts w:eastAsia="Times New Roman" w:cstheme="minorHAnsi"/>
                <w:b/>
                <w:sz w:val="24"/>
                <w:szCs w:val="24"/>
                <w:lang w:eastAsia="en-GB"/>
              </w:rPr>
            </w:pPr>
          </w:p>
        </w:tc>
        <w:tc>
          <w:tcPr>
            <w:tcW w:w="4433" w:type="dxa"/>
            <w:shd w:val="clear" w:color="auto" w:fill="auto"/>
            <w:vAlign w:val="center"/>
          </w:tcPr>
          <w:p w:rsidR="003E260F" w:rsidRPr="003E260F" w:rsidRDefault="003E260F" w:rsidP="003E260F">
            <w:pPr>
              <w:spacing w:after="0" w:line="240" w:lineRule="auto"/>
              <w:rPr>
                <w:rFonts w:eastAsia="Times New Roman" w:cstheme="minorHAnsi"/>
                <w:b/>
                <w:sz w:val="24"/>
                <w:szCs w:val="24"/>
                <w:lang w:eastAsia="en-GB"/>
              </w:rPr>
            </w:pPr>
          </w:p>
        </w:tc>
        <w:tc>
          <w:tcPr>
            <w:tcW w:w="2233" w:type="dxa"/>
            <w:shd w:val="clear" w:color="auto" w:fill="auto"/>
            <w:vAlign w:val="center"/>
          </w:tcPr>
          <w:p w:rsidR="003E260F" w:rsidRPr="003E260F" w:rsidRDefault="003E260F" w:rsidP="003E260F">
            <w:pPr>
              <w:spacing w:after="0" w:line="240" w:lineRule="auto"/>
              <w:rPr>
                <w:rFonts w:eastAsia="Times New Roman" w:cstheme="minorHAnsi"/>
                <w:b/>
                <w:sz w:val="24"/>
                <w:szCs w:val="24"/>
                <w:lang w:eastAsia="en-GB"/>
              </w:rPr>
            </w:pPr>
          </w:p>
        </w:tc>
      </w:tr>
      <w:tr w:rsidR="003E260F" w:rsidRPr="003E260F" w:rsidTr="002D0B63">
        <w:trPr>
          <w:trHeight w:val="416"/>
        </w:trPr>
        <w:tc>
          <w:tcPr>
            <w:tcW w:w="3188" w:type="dxa"/>
            <w:shd w:val="clear" w:color="auto" w:fill="auto"/>
            <w:vAlign w:val="center"/>
          </w:tcPr>
          <w:p w:rsidR="003E260F" w:rsidRPr="003E260F" w:rsidRDefault="003E260F" w:rsidP="003E260F">
            <w:pPr>
              <w:spacing w:after="0" w:line="240" w:lineRule="auto"/>
              <w:rPr>
                <w:rFonts w:eastAsia="Times New Roman" w:cstheme="minorHAnsi"/>
                <w:b/>
                <w:sz w:val="24"/>
                <w:szCs w:val="24"/>
                <w:lang w:eastAsia="en-GB"/>
              </w:rPr>
            </w:pPr>
          </w:p>
        </w:tc>
        <w:tc>
          <w:tcPr>
            <w:tcW w:w="4433" w:type="dxa"/>
            <w:shd w:val="clear" w:color="auto" w:fill="auto"/>
            <w:vAlign w:val="center"/>
          </w:tcPr>
          <w:p w:rsidR="003E260F" w:rsidRPr="003E260F" w:rsidRDefault="003E260F" w:rsidP="003E260F">
            <w:pPr>
              <w:spacing w:after="0" w:line="240" w:lineRule="auto"/>
              <w:rPr>
                <w:rFonts w:eastAsia="Times New Roman" w:cstheme="minorHAnsi"/>
                <w:b/>
                <w:sz w:val="24"/>
                <w:szCs w:val="24"/>
                <w:lang w:eastAsia="en-GB"/>
              </w:rPr>
            </w:pPr>
          </w:p>
        </w:tc>
        <w:tc>
          <w:tcPr>
            <w:tcW w:w="2233" w:type="dxa"/>
            <w:shd w:val="clear" w:color="auto" w:fill="auto"/>
            <w:vAlign w:val="center"/>
          </w:tcPr>
          <w:p w:rsidR="003E260F" w:rsidRPr="003E260F" w:rsidRDefault="003E260F" w:rsidP="003E260F">
            <w:pPr>
              <w:spacing w:after="0" w:line="240" w:lineRule="auto"/>
              <w:rPr>
                <w:rFonts w:eastAsia="Times New Roman" w:cstheme="minorHAnsi"/>
                <w:b/>
                <w:sz w:val="24"/>
                <w:szCs w:val="24"/>
                <w:lang w:eastAsia="en-GB"/>
              </w:rPr>
            </w:pPr>
          </w:p>
        </w:tc>
      </w:tr>
    </w:tbl>
    <w:p w:rsidR="003E260F" w:rsidRPr="003E260F" w:rsidRDefault="003E260F" w:rsidP="003E260F">
      <w:pPr>
        <w:spacing w:after="0" w:line="240" w:lineRule="auto"/>
        <w:rPr>
          <w:rFonts w:eastAsia="Times New Roman" w:cstheme="minorHAnsi"/>
          <w:b/>
          <w:i/>
          <w:color w:val="FF0000"/>
          <w:sz w:val="24"/>
          <w:szCs w:val="24"/>
          <w:lang w:eastAsia="en-GB"/>
        </w:rPr>
      </w:pPr>
    </w:p>
    <w:p w:rsidR="003E260F" w:rsidRPr="003E260F" w:rsidRDefault="003E260F" w:rsidP="003E260F">
      <w:pPr>
        <w:spacing w:after="0" w:line="240" w:lineRule="auto"/>
        <w:rPr>
          <w:rFonts w:eastAsia="Times New Roman" w:cstheme="minorHAnsi"/>
          <w:b/>
          <w:i/>
          <w:color w:val="FF0000"/>
          <w:sz w:val="24"/>
          <w:szCs w:val="24"/>
          <w:lang w:eastAsia="en-GB"/>
        </w:rPr>
      </w:pPr>
    </w:p>
    <w:p w:rsidR="003E260F" w:rsidRPr="003E260F" w:rsidRDefault="003E260F" w:rsidP="003E260F">
      <w:pPr>
        <w:spacing w:after="0" w:line="240" w:lineRule="auto"/>
        <w:rPr>
          <w:rFonts w:eastAsia="Times New Roman" w:cstheme="minorHAnsi"/>
          <w:b/>
          <w:i/>
          <w:color w:val="FF0000"/>
          <w:sz w:val="18"/>
          <w:szCs w:val="18"/>
          <w:lang w:eastAsia="en-GB"/>
        </w:rPr>
      </w:pPr>
      <w:r w:rsidRPr="003E260F">
        <w:rPr>
          <w:rFonts w:eastAsia="Times New Roman" w:cstheme="minorHAnsi"/>
          <w:b/>
          <w:i/>
          <w:color w:val="FF0000"/>
          <w:sz w:val="18"/>
          <w:szCs w:val="18"/>
          <w:lang w:eastAsia="en-GB"/>
        </w:rPr>
        <w:t>This plan is protected and confidential.  Do not give any contact details or sensitive information to the media, pupils, parents/carers or members of the public, GDPR guidelines apply to all information.</w:t>
      </w:r>
    </w:p>
    <w:p w:rsidR="003E260F" w:rsidRPr="003E260F" w:rsidRDefault="003E260F" w:rsidP="003E260F">
      <w:pPr>
        <w:spacing w:after="0" w:line="240" w:lineRule="auto"/>
        <w:rPr>
          <w:rFonts w:eastAsia="Times New Roman" w:cstheme="minorHAnsi"/>
          <w:b/>
          <w:sz w:val="40"/>
          <w:szCs w:val="40"/>
          <w:lang w:eastAsia="en-GB"/>
        </w:rPr>
      </w:pPr>
      <w:r w:rsidRPr="003E260F">
        <w:rPr>
          <w:rFonts w:eastAsia="Times New Roman" w:cstheme="minorHAnsi"/>
          <w:b/>
          <w:sz w:val="40"/>
          <w:szCs w:val="40"/>
          <w:lang w:eastAsia="en-GB"/>
        </w:rPr>
        <w:lastRenderedPageBreak/>
        <w:t>CONTENTS</w:t>
      </w:r>
    </w:p>
    <w:p w:rsidR="003E260F" w:rsidRPr="003E260F" w:rsidRDefault="003E260F" w:rsidP="003E260F">
      <w:pPr>
        <w:spacing w:after="0" w:line="240" w:lineRule="auto"/>
        <w:rPr>
          <w:rFonts w:eastAsia="Times New Roman" w:cstheme="minorHAnsi"/>
          <w:b/>
          <w:sz w:val="32"/>
          <w:szCs w:val="3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038"/>
        <w:gridCol w:w="1818"/>
        <w:gridCol w:w="5772"/>
      </w:tblGrid>
      <w:tr w:rsidR="003E260F" w:rsidRPr="003E260F" w:rsidTr="002D0B63">
        <w:trPr>
          <w:trHeight w:val="368"/>
        </w:trPr>
        <w:tc>
          <w:tcPr>
            <w:tcW w:w="2067" w:type="dxa"/>
            <w:vMerge w:val="restart"/>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Page 4</w:t>
            </w:r>
          </w:p>
        </w:tc>
        <w:tc>
          <w:tcPr>
            <w:tcW w:w="1834" w:type="dxa"/>
            <w:shd w:val="clear" w:color="auto" w:fill="C0C0C0"/>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Section 1</w:t>
            </w:r>
          </w:p>
        </w:tc>
        <w:tc>
          <w:tcPr>
            <w:tcW w:w="5851" w:type="dxa"/>
            <w:shd w:val="clear" w:color="auto" w:fill="C0C0C0"/>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Introduction</w:t>
            </w:r>
          </w:p>
        </w:tc>
      </w:tr>
      <w:tr w:rsidR="003E260F" w:rsidRPr="003E260F" w:rsidTr="002D0B63">
        <w:trPr>
          <w:trHeight w:val="188"/>
        </w:trPr>
        <w:tc>
          <w:tcPr>
            <w:tcW w:w="2067" w:type="dxa"/>
            <w:vMerge/>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34"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1.1</w:t>
            </w:r>
          </w:p>
        </w:tc>
        <w:tc>
          <w:tcPr>
            <w:tcW w:w="5851"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Aims and Objectives</w:t>
            </w:r>
          </w:p>
        </w:tc>
      </w:tr>
      <w:tr w:rsidR="003E260F" w:rsidRPr="003E260F" w:rsidTr="002D0B63">
        <w:trPr>
          <w:trHeight w:val="187"/>
        </w:trPr>
        <w:tc>
          <w:tcPr>
            <w:tcW w:w="2067" w:type="dxa"/>
            <w:vMerge/>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34"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1.2</w:t>
            </w:r>
          </w:p>
        </w:tc>
        <w:tc>
          <w:tcPr>
            <w:tcW w:w="5851"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Scope of the Plan</w:t>
            </w:r>
          </w:p>
        </w:tc>
      </w:tr>
      <w:tr w:rsidR="003E260F" w:rsidRPr="003E260F" w:rsidTr="002D0B63">
        <w:trPr>
          <w:trHeight w:val="187"/>
        </w:trPr>
        <w:tc>
          <w:tcPr>
            <w:tcW w:w="2067" w:type="dxa"/>
            <w:vMerge/>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34"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1.3</w:t>
            </w:r>
          </w:p>
        </w:tc>
        <w:tc>
          <w:tcPr>
            <w:tcW w:w="5851"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Guiding Principles</w:t>
            </w:r>
          </w:p>
        </w:tc>
      </w:tr>
      <w:tr w:rsidR="003E260F" w:rsidRPr="003E260F" w:rsidTr="002D0B63">
        <w:tc>
          <w:tcPr>
            <w:tcW w:w="206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Page 5</w:t>
            </w:r>
          </w:p>
        </w:tc>
        <w:tc>
          <w:tcPr>
            <w:tcW w:w="1834" w:type="dxa"/>
            <w:tcBorders>
              <w:bottom w:val="single" w:sz="4" w:space="0" w:color="auto"/>
            </w:tcBorders>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Section 2</w:t>
            </w:r>
          </w:p>
        </w:tc>
        <w:tc>
          <w:tcPr>
            <w:tcW w:w="5851" w:type="dxa"/>
            <w:tcBorders>
              <w:bottom w:val="single" w:sz="4" w:space="0" w:color="auto"/>
            </w:tcBorders>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Activation Triggers and Initial Action</w:t>
            </w:r>
          </w:p>
        </w:tc>
      </w:tr>
      <w:tr w:rsidR="003E260F" w:rsidRPr="003E260F" w:rsidTr="002D0B63">
        <w:trPr>
          <w:trHeight w:val="188"/>
        </w:trPr>
        <w:tc>
          <w:tcPr>
            <w:tcW w:w="2067" w:type="dxa"/>
            <w:vMerge w:val="restart"/>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Page 5 – 7</w:t>
            </w:r>
          </w:p>
        </w:tc>
        <w:tc>
          <w:tcPr>
            <w:tcW w:w="1834" w:type="dxa"/>
            <w:shd w:val="clear" w:color="auto" w:fill="C0C0C0"/>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Section 3</w:t>
            </w:r>
          </w:p>
        </w:tc>
        <w:tc>
          <w:tcPr>
            <w:tcW w:w="5851" w:type="dxa"/>
            <w:shd w:val="clear" w:color="auto" w:fill="C0C0C0"/>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Contact Details</w:t>
            </w:r>
          </w:p>
        </w:tc>
      </w:tr>
      <w:tr w:rsidR="003E260F" w:rsidRPr="003E260F" w:rsidTr="002D0B63">
        <w:trPr>
          <w:trHeight w:val="188"/>
        </w:trPr>
        <w:tc>
          <w:tcPr>
            <w:tcW w:w="2067" w:type="dxa"/>
            <w:vMerge/>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34"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3.1</w:t>
            </w:r>
          </w:p>
        </w:tc>
        <w:tc>
          <w:tcPr>
            <w:tcW w:w="5851"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School Emergency Management Team</w:t>
            </w:r>
          </w:p>
        </w:tc>
      </w:tr>
      <w:tr w:rsidR="003E260F" w:rsidRPr="003E260F" w:rsidTr="002D0B63">
        <w:trPr>
          <w:trHeight w:val="188"/>
        </w:trPr>
        <w:tc>
          <w:tcPr>
            <w:tcW w:w="2067" w:type="dxa"/>
            <w:vMerge/>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34"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3.2</w:t>
            </w:r>
          </w:p>
        </w:tc>
        <w:tc>
          <w:tcPr>
            <w:tcW w:w="5851"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Local Authority</w:t>
            </w:r>
          </w:p>
        </w:tc>
      </w:tr>
      <w:tr w:rsidR="003E260F" w:rsidRPr="003E260F" w:rsidTr="002D0B63">
        <w:trPr>
          <w:trHeight w:val="188"/>
        </w:trPr>
        <w:tc>
          <w:tcPr>
            <w:tcW w:w="2067" w:type="dxa"/>
            <w:vMerge/>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34"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3.3</w:t>
            </w:r>
          </w:p>
        </w:tc>
        <w:tc>
          <w:tcPr>
            <w:tcW w:w="5851"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Stakeholders and Extended Services</w:t>
            </w:r>
          </w:p>
        </w:tc>
      </w:tr>
      <w:tr w:rsidR="003E260F" w:rsidRPr="003E260F" w:rsidTr="002D0B63">
        <w:trPr>
          <w:trHeight w:val="187"/>
        </w:trPr>
        <w:tc>
          <w:tcPr>
            <w:tcW w:w="2067" w:type="dxa"/>
            <w:vMerge/>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34" w:type="dxa"/>
            <w:tcBorders>
              <w:bottom w:val="single" w:sz="4" w:space="0" w:color="auto"/>
            </w:tcBorders>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3.4</w:t>
            </w:r>
          </w:p>
        </w:tc>
        <w:tc>
          <w:tcPr>
            <w:tcW w:w="5851" w:type="dxa"/>
            <w:tcBorders>
              <w:bottom w:val="single" w:sz="4" w:space="0" w:color="auto"/>
            </w:tcBorders>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Other School Staff</w:t>
            </w:r>
          </w:p>
        </w:tc>
      </w:tr>
      <w:tr w:rsidR="003E260F" w:rsidRPr="003E260F" w:rsidTr="002D0B63">
        <w:tc>
          <w:tcPr>
            <w:tcW w:w="2067" w:type="dxa"/>
            <w:vMerge/>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34"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3.5</w:t>
            </w:r>
          </w:p>
        </w:tc>
        <w:tc>
          <w:tcPr>
            <w:tcW w:w="5851"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Other Organisations</w:t>
            </w:r>
          </w:p>
        </w:tc>
      </w:tr>
      <w:tr w:rsidR="003E260F" w:rsidRPr="003E260F" w:rsidTr="002D0B63">
        <w:tc>
          <w:tcPr>
            <w:tcW w:w="206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Page 8</w:t>
            </w:r>
          </w:p>
        </w:tc>
        <w:tc>
          <w:tcPr>
            <w:tcW w:w="1834" w:type="dxa"/>
            <w:shd w:val="clear" w:color="auto" w:fill="C0C0C0"/>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Section 4</w:t>
            </w:r>
          </w:p>
        </w:tc>
        <w:tc>
          <w:tcPr>
            <w:tcW w:w="5851" w:type="dxa"/>
            <w:shd w:val="clear" w:color="auto" w:fill="C0C0C0"/>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Trust Support Network</w:t>
            </w:r>
          </w:p>
        </w:tc>
      </w:tr>
      <w:tr w:rsidR="003E260F" w:rsidRPr="003E260F" w:rsidTr="002D0B63">
        <w:trPr>
          <w:trHeight w:val="188"/>
        </w:trPr>
        <w:tc>
          <w:tcPr>
            <w:tcW w:w="2067" w:type="dxa"/>
            <w:vMerge w:val="restart"/>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Page 9 - 12</w:t>
            </w:r>
          </w:p>
        </w:tc>
        <w:tc>
          <w:tcPr>
            <w:tcW w:w="1834"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Section 5</w:t>
            </w:r>
          </w:p>
        </w:tc>
        <w:tc>
          <w:tcPr>
            <w:tcW w:w="5851"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Roles and Responsibilities</w:t>
            </w:r>
          </w:p>
        </w:tc>
      </w:tr>
      <w:tr w:rsidR="003E260F" w:rsidRPr="003E260F" w:rsidTr="002D0B63">
        <w:trPr>
          <w:trHeight w:val="96"/>
        </w:trPr>
        <w:tc>
          <w:tcPr>
            <w:tcW w:w="2067" w:type="dxa"/>
            <w:vMerge/>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34"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4.1</w:t>
            </w:r>
          </w:p>
        </w:tc>
        <w:tc>
          <w:tcPr>
            <w:tcW w:w="5851"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Head</w:t>
            </w:r>
          </w:p>
        </w:tc>
      </w:tr>
      <w:tr w:rsidR="003E260F" w:rsidRPr="003E260F" w:rsidTr="002D0B63">
        <w:trPr>
          <w:trHeight w:val="93"/>
        </w:trPr>
        <w:tc>
          <w:tcPr>
            <w:tcW w:w="2067" w:type="dxa"/>
            <w:vMerge/>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34"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4.2</w:t>
            </w:r>
          </w:p>
        </w:tc>
        <w:tc>
          <w:tcPr>
            <w:tcW w:w="5851"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Deputy Head</w:t>
            </w:r>
          </w:p>
        </w:tc>
      </w:tr>
      <w:tr w:rsidR="003E260F" w:rsidRPr="003E260F" w:rsidTr="002D0B63">
        <w:trPr>
          <w:trHeight w:val="93"/>
        </w:trPr>
        <w:tc>
          <w:tcPr>
            <w:tcW w:w="2067" w:type="dxa"/>
            <w:vMerge/>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34"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4.3</w:t>
            </w:r>
          </w:p>
        </w:tc>
        <w:tc>
          <w:tcPr>
            <w:tcW w:w="5851"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Business/Office Manager</w:t>
            </w:r>
          </w:p>
        </w:tc>
      </w:tr>
      <w:tr w:rsidR="003E260F" w:rsidRPr="003E260F" w:rsidTr="002D0B63">
        <w:trPr>
          <w:trHeight w:val="93"/>
        </w:trPr>
        <w:tc>
          <w:tcPr>
            <w:tcW w:w="2067" w:type="dxa"/>
            <w:vMerge/>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34" w:type="dxa"/>
            <w:tcBorders>
              <w:bottom w:val="single" w:sz="4" w:space="0" w:color="auto"/>
            </w:tcBorders>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4.4</w:t>
            </w:r>
          </w:p>
        </w:tc>
        <w:tc>
          <w:tcPr>
            <w:tcW w:w="5851" w:type="dxa"/>
            <w:tcBorders>
              <w:bottom w:val="single" w:sz="4" w:space="0" w:color="auto"/>
            </w:tcBorders>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Site Manager/Estates Team</w:t>
            </w:r>
          </w:p>
        </w:tc>
      </w:tr>
      <w:tr w:rsidR="003E260F" w:rsidRPr="003E260F" w:rsidTr="002D0B63">
        <w:trPr>
          <w:trHeight w:val="125"/>
        </w:trPr>
        <w:tc>
          <w:tcPr>
            <w:tcW w:w="2067" w:type="dxa"/>
            <w:vMerge w:val="restart"/>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Page 13</w:t>
            </w:r>
          </w:p>
        </w:tc>
        <w:tc>
          <w:tcPr>
            <w:tcW w:w="1834" w:type="dxa"/>
            <w:shd w:val="clear" w:color="auto" w:fill="C0C0C0"/>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Section 6</w:t>
            </w:r>
          </w:p>
        </w:tc>
        <w:tc>
          <w:tcPr>
            <w:tcW w:w="5851" w:type="dxa"/>
            <w:shd w:val="clear" w:color="auto" w:fill="C0C0C0"/>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Business Continuity</w:t>
            </w:r>
          </w:p>
        </w:tc>
      </w:tr>
      <w:tr w:rsidR="003E260F" w:rsidRPr="003E260F" w:rsidTr="002D0B63">
        <w:trPr>
          <w:trHeight w:val="125"/>
        </w:trPr>
        <w:tc>
          <w:tcPr>
            <w:tcW w:w="2067" w:type="dxa"/>
            <w:vMerge/>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34"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6.1</w:t>
            </w:r>
          </w:p>
        </w:tc>
        <w:tc>
          <w:tcPr>
            <w:tcW w:w="5851"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Purpose of the Business Continuity Phase</w:t>
            </w:r>
          </w:p>
        </w:tc>
      </w:tr>
      <w:tr w:rsidR="003E260F" w:rsidRPr="003E260F" w:rsidTr="002D0B63">
        <w:trPr>
          <w:trHeight w:val="125"/>
        </w:trPr>
        <w:tc>
          <w:tcPr>
            <w:tcW w:w="2067" w:type="dxa"/>
            <w:vMerge/>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34"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6.2</w:t>
            </w:r>
          </w:p>
        </w:tc>
        <w:tc>
          <w:tcPr>
            <w:tcW w:w="5851"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Critical Function Analysis and Recovery Resources</w:t>
            </w:r>
          </w:p>
        </w:tc>
      </w:tr>
      <w:tr w:rsidR="003E260F" w:rsidRPr="003E260F" w:rsidTr="002D0B63">
        <w:trPr>
          <w:trHeight w:val="125"/>
        </w:trPr>
        <w:tc>
          <w:tcPr>
            <w:tcW w:w="206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Page 14 - 16</w:t>
            </w:r>
          </w:p>
        </w:tc>
        <w:tc>
          <w:tcPr>
            <w:tcW w:w="1834" w:type="dxa"/>
            <w:tcBorders>
              <w:bottom w:val="single" w:sz="4" w:space="0" w:color="auto"/>
            </w:tcBorders>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6.2.1</w:t>
            </w:r>
          </w:p>
        </w:tc>
        <w:tc>
          <w:tcPr>
            <w:tcW w:w="5851" w:type="dxa"/>
            <w:tcBorders>
              <w:bottom w:val="single" w:sz="4" w:space="0" w:color="auto"/>
            </w:tcBorders>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Strategies for Continuity of Services</w:t>
            </w:r>
          </w:p>
        </w:tc>
      </w:tr>
      <w:tr w:rsidR="003E260F" w:rsidRPr="003E260F" w:rsidTr="002D0B63">
        <w:trPr>
          <w:trHeight w:val="125"/>
        </w:trPr>
        <w:tc>
          <w:tcPr>
            <w:tcW w:w="2067" w:type="dxa"/>
            <w:vMerge w:val="restart"/>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Page 17</w:t>
            </w:r>
          </w:p>
        </w:tc>
        <w:tc>
          <w:tcPr>
            <w:tcW w:w="1834" w:type="dxa"/>
            <w:shd w:val="clear" w:color="auto" w:fill="C0C0C0"/>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 xml:space="preserve">Section 7 </w:t>
            </w:r>
          </w:p>
        </w:tc>
        <w:tc>
          <w:tcPr>
            <w:tcW w:w="5851" w:type="dxa"/>
            <w:shd w:val="clear" w:color="auto" w:fill="C0C0C0"/>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Recovery and Resumption</w:t>
            </w:r>
          </w:p>
        </w:tc>
      </w:tr>
      <w:tr w:rsidR="003E260F" w:rsidRPr="003E260F" w:rsidTr="002D0B63">
        <w:trPr>
          <w:trHeight w:val="125"/>
        </w:trPr>
        <w:tc>
          <w:tcPr>
            <w:tcW w:w="2067" w:type="dxa"/>
            <w:vMerge/>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34"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7.1</w:t>
            </w:r>
          </w:p>
        </w:tc>
        <w:tc>
          <w:tcPr>
            <w:tcW w:w="5851"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Purpose of the Recover and Resumption Phase</w:t>
            </w:r>
          </w:p>
        </w:tc>
      </w:tr>
      <w:tr w:rsidR="003E260F" w:rsidRPr="003E260F" w:rsidTr="002D0B63">
        <w:trPr>
          <w:trHeight w:val="125"/>
        </w:trPr>
        <w:tc>
          <w:tcPr>
            <w:tcW w:w="2067" w:type="dxa"/>
            <w:vMerge/>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34" w:type="dxa"/>
            <w:tcBorders>
              <w:bottom w:val="single" w:sz="4" w:space="0" w:color="auto"/>
            </w:tcBorders>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7.2</w:t>
            </w:r>
          </w:p>
        </w:tc>
        <w:tc>
          <w:tcPr>
            <w:tcW w:w="5851" w:type="dxa"/>
            <w:tcBorders>
              <w:bottom w:val="single" w:sz="4" w:space="0" w:color="auto"/>
            </w:tcBorders>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Recovery and Resumption Actions</w:t>
            </w:r>
          </w:p>
        </w:tc>
      </w:tr>
      <w:tr w:rsidR="003E260F" w:rsidRPr="003E260F" w:rsidTr="002D0B63">
        <w:trPr>
          <w:trHeight w:val="125"/>
        </w:trPr>
        <w:tc>
          <w:tcPr>
            <w:tcW w:w="206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Page 18</w:t>
            </w:r>
          </w:p>
        </w:tc>
        <w:tc>
          <w:tcPr>
            <w:tcW w:w="1834" w:type="dxa"/>
            <w:shd w:val="clear" w:color="auto" w:fill="C0C0C0"/>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Appendix 1</w:t>
            </w:r>
          </w:p>
        </w:tc>
        <w:tc>
          <w:tcPr>
            <w:tcW w:w="5851" w:type="dxa"/>
            <w:shd w:val="clear" w:color="auto" w:fill="C0C0C0"/>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Sample Log Sheet</w:t>
            </w:r>
          </w:p>
        </w:tc>
      </w:tr>
      <w:tr w:rsidR="003E260F" w:rsidRPr="003E260F" w:rsidTr="002D0B63">
        <w:trPr>
          <w:trHeight w:val="125"/>
        </w:trPr>
        <w:tc>
          <w:tcPr>
            <w:tcW w:w="206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Page 20</w:t>
            </w:r>
          </w:p>
        </w:tc>
        <w:tc>
          <w:tcPr>
            <w:tcW w:w="1834" w:type="dxa"/>
            <w:shd w:val="clear" w:color="auto" w:fill="C0C0C0"/>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Appendix 2</w:t>
            </w:r>
          </w:p>
        </w:tc>
        <w:tc>
          <w:tcPr>
            <w:tcW w:w="5851" w:type="dxa"/>
            <w:shd w:val="clear" w:color="auto" w:fill="C0C0C0"/>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Site Information</w:t>
            </w:r>
          </w:p>
        </w:tc>
      </w:tr>
      <w:tr w:rsidR="003E260F" w:rsidRPr="003E260F" w:rsidTr="002D0B63">
        <w:trPr>
          <w:trHeight w:val="125"/>
        </w:trPr>
        <w:tc>
          <w:tcPr>
            <w:tcW w:w="206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Page 21</w:t>
            </w:r>
          </w:p>
        </w:tc>
        <w:tc>
          <w:tcPr>
            <w:tcW w:w="1834" w:type="dxa"/>
            <w:shd w:val="clear" w:color="auto" w:fill="C0C0C0"/>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Appendix 3</w:t>
            </w:r>
          </w:p>
        </w:tc>
        <w:tc>
          <w:tcPr>
            <w:tcW w:w="5851" w:type="dxa"/>
            <w:shd w:val="clear" w:color="auto" w:fill="C0C0C0"/>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Evacuation – Fire drill &amp; emergency procedures</w:t>
            </w:r>
          </w:p>
        </w:tc>
      </w:tr>
      <w:tr w:rsidR="003E260F" w:rsidRPr="003E260F" w:rsidTr="002D0B63">
        <w:trPr>
          <w:trHeight w:val="125"/>
        </w:trPr>
        <w:tc>
          <w:tcPr>
            <w:tcW w:w="206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Page 22</w:t>
            </w:r>
          </w:p>
        </w:tc>
        <w:tc>
          <w:tcPr>
            <w:tcW w:w="1834" w:type="dxa"/>
            <w:shd w:val="clear" w:color="auto" w:fill="C0C0C0"/>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Appendix 4</w:t>
            </w:r>
          </w:p>
        </w:tc>
        <w:tc>
          <w:tcPr>
            <w:tcW w:w="5851" w:type="dxa"/>
            <w:shd w:val="clear" w:color="auto" w:fill="C0C0C0"/>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Rest Centre</w:t>
            </w:r>
          </w:p>
        </w:tc>
      </w:tr>
      <w:tr w:rsidR="003E260F" w:rsidRPr="003E260F" w:rsidTr="002D0B63">
        <w:trPr>
          <w:trHeight w:val="125"/>
        </w:trPr>
        <w:tc>
          <w:tcPr>
            <w:tcW w:w="206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Page 23</w:t>
            </w:r>
          </w:p>
        </w:tc>
        <w:tc>
          <w:tcPr>
            <w:tcW w:w="1834" w:type="dxa"/>
            <w:shd w:val="clear" w:color="auto" w:fill="C0C0C0"/>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Appendix 5</w:t>
            </w:r>
          </w:p>
        </w:tc>
        <w:tc>
          <w:tcPr>
            <w:tcW w:w="5851" w:type="dxa"/>
            <w:shd w:val="clear" w:color="auto" w:fill="C0C0C0"/>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Emergency Closure Chain</w:t>
            </w:r>
          </w:p>
        </w:tc>
      </w:tr>
      <w:tr w:rsidR="003E260F" w:rsidRPr="003E260F" w:rsidTr="002D0B63">
        <w:trPr>
          <w:trHeight w:val="125"/>
        </w:trPr>
        <w:tc>
          <w:tcPr>
            <w:tcW w:w="206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Page 24</w:t>
            </w:r>
          </w:p>
        </w:tc>
        <w:tc>
          <w:tcPr>
            <w:tcW w:w="1834" w:type="dxa"/>
            <w:shd w:val="clear" w:color="auto" w:fill="C0C0C0"/>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Appendix 6</w:t>
            </w:r>
          </w:p>
        </w:tc>
        <w:tc>
          <w:tcPr>
            <w:tcW w:w="5851" w:type="dxa"/>
            <w:shd w:val="clear" w:color="auto" w:fill="C0C0C0"/>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Remote Learning Plan</w:t>
            </w:r>
          </w:p>
        </w:tc>
      </w:tr>
      <w:tr w:rsidR="003E260F" w:rsidRPr="003E260F" w:rsidTr="002D0B63">
        <w:trPr>
          <w:trHeight w:val="125"/>
        </w:trPr>
        <w:tc>
          <w:tcPr>
            <w:tcW w:w="206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Page 25</w:t>
            </w:r>
          </w:p>
        </w:tc>
        <w:tc>
          <w:tcPr>
            <w:tcW w:w="1834" w:type="dxa"/>
            <w:shd w:val="clear" w:color="auto" w:fill="C0C0C0"/>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Appendix 7</w:t>
            </w:r>
          </w:p>
        </w:tc>
        <w:tc>
          <w:tcPr>
            <w:tcW w:w="5851" w:type="dxa"/>
            <w:shd w:val="clear" w:color="auto" w:fill="C0C0C0"/>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Incident Impact Analysis Matrix</w:t>
            </w:r>
          </w:p>
        </w:tc>
      </w:tr>
    </w:tbl>
    <w:p w:rsidR="003E260F" w:rsidRPr="003E260F" w:rsidRDefault="003E260F" w:rsidP="003E260F">
      <w:pPr>
        <w:spacing w:after="0" w:line="240" w:lineRule="auto"/>
        <w:rPr>
          <w:rFonts w:eastAsia="Times New Roman" w:cstheme="minorHAnsi"/>
          <w:b/>
          <w:color w:val="000000"/>
          <w:sz w:val="40"/>
          <w:szCs w:val="40"/>
          <w:lang w:eastAsia="en-GB"/>
        </w:rPr>
      </w:pPr>
    </w:p>
    <w:p w:rsidR="003E260F" w:rsidRPr="003E260F" w:rsidRDefault="003E260F" w:rsidP="003E260F">
      <w:pPr>
        <w:spacing w:after="0" w:line="240" w:lineRule="auto"/>
        <w:rPr>
          <w:rFonts w:eastAsia="Times New Roman" w:cstheme="minorHAnsi"/>
          <w:b/>
          <w:sz w:val="32"/>
          <w:szCs w:val="32"/>
          <w:lang w:eastAsia="en-GB"/>
        </w:rPr>
      </w:pPr>
      <w:r w:rsidRPr="003E260F">
        <w:rPr>
          <w:rFonts w:eastAsia="Times New Roman" w:cstheme="minorHAnsi"/>
          <w:b/>
          <w:color w:val="000000"/>
          <w:sz w:val="40"/>
          <w:szCs w:val="40"/>
          <w:lang w:eastAsia="en-GB"/>
        </w:rPr>
        <w:br w:type="page"/>
      </w:r>
      <w:r w:rsidRPr="003E260F">
        <w:rPr>
          <w:rFonts w:eastAsia="Times New Roman" w:cstheme="minorHAnsi"/>
          <w:b/>
          <w:color w:val="000000"/>
          <w:sz w:val="40"/>
          <w:szCs w:val="40"/>
          <w:lang w:eastAsia="en-GB"/>
        </w:rPr>
        <w:lastRenderedPageBreak/>
        <w:t>SECTION 1 – INTRODUCTION</w:t>
      </w:r>
    </w:p>
    <w:p w:rsidR="003E260F" w:rsidRPr="003E260F" w:rsidRDefault="003E260F" w:rsidP="003E260F">
      <w:pPr>
        <w:spacing w:after="0" w:line="240" w:lineRule="auto"/>
        <w:rPr>
          <w:rFonts w:eastAsia="Times New Roman" w:cstheme="minorHAnsi"/>
          <w:b/>
          <w:color w:val="000000"/>
          <w:sz w:val="32"/>
          <w:szCs w:val="32"/>
          <w:lang w:eastAsia="en-GB"/>
        </w:rPr>
      </w:pPr>
    </w:p>
    <w:p w:rsidR="003E260F" w:rsidRPr="003E260F" w:rsidRDefault="003E260F" w:rsidP="003E260F">
      <w:pPr>
        <w:spacing w:after="0" w:line="240" w:lineRule="auto"/>
        <w:rPr>
          <w:rFonts w:eastAsia="Times New Roman" w:cstheme="minorHAnsi"/>
          <w:b/>
          <w:color w:val="000000"/>
          <w:sz w:val="32"/>
          <w:szCs w:val="32"/>
          <w:lang w:eastAsia="en-GB"/>
        </w:rPr>
      </w:pPr>
      <w:r w:rsidRPr="003E260F">
        <w:rPr>
          <w:rFonts w:eastAsia="Times New Roman" w:cstheme="minorHAnsi"/>
          <w:b/>
          <w:color w:val="000000"/>
          <w:sz w:val="32"/>
          <w:szCs w:val="32"/>
          <w:lang w:eastAsia="en-GB"/>
        </w:rPr>
        <w:t>1.1 Aims and Objectives</w:t>
      </w:r>
    </w:p>
    <w:p w:rsidR="003E260F" w:rsidRPr="003E260F" w:rsidRDefault="003E260F" w:rsidP="003E260F">
      <w:pPr>
        <w:keepNext/>
        <w:spacing w:before="240" w:after="60" w:line="240" w:lineRule="auto"/>
        <w:outlineLvl w:val="0"/>
        <w:rPr>
          <w:rFonts w:eastAsia="Times New Roman" w:cstheme="minorHAnsi"/>
          <w:b/>
          <w:bCs/>
          <w:kern w:val="32"/>
          <w:sz w:val="32"/>
          <w:szCs w:val="32"/>
          <w:lang w:eastAsia="en-GB"/>
        </w:rPr>
      </w:pPr>
      <w:r w:rsidRPr="003E260F">
        <w:rPr>
          <w:rFonts w:eastAsia="Times New Roman" w:cstheme="minorHAnsi"/>
          <w:bCs/>
          <w:kern w:val="32"/>
          <w:sz w:val="24"/>
          <w:szCs w:val="24"/>
          <w:lang w:eastAsia="en-GB"/>
        </w:rPr>
        <w:t xml:space="preserve">To provide a flexible response to an emergency or disruptive incident so that </w:t>
      </w:r>
      <w:r w:rsidRPr="003E260F">
        <w:rPr>
          <w:rFonts w:eastAsia="Times New Roman" w:cstheme="minorHAnsi"/>
          <w:bCs/>
          <w:color w:val="FF0000"/>
          <w:kern w:val="32"/>
          <w:sz w:val="24"/>
          <w:szCs w:val="24"/>
          <w:lang w:eastAsia="en-GB"/>
        </w:rPr>
        <w:t>[insert name of School]</w:t>
      </w:r>
      <w:r w:rsidRPr="003E260F">
        <w:rPr>
          <w:rFonts w:eastAsia="Times New Roman" w:cstheme="minorHAnsi"/>
          <w:bCs/>
          <w:color w:val="CC0000"/>
          <w:kern w:val="32"/>
          <w:sz w:val="24"/>
          <w:szCs w:val="24"/>
          <w:lang w:eastAsia="en-GB"/>
        </w:rPr>
        <w:t xml:space="preserve"> </w:t>
      </w:r>
      <w:r w:rsidRPr="003E260F">
        <w:rPr>
          <w:rFonts w:eastAsia="Times New Roman" w:cstheme="minorHAnsi"/>
          <w:bCs/>
          <w:kern w:val="32"/>
          <w:sz w:val="24"/>
          <w:szCs w:val="24"/>
          <w:lang w:eastAsia="en-GB"/>
        </w:rPr>
        <w:t>can:</w:t>
      </w:r>
    </w:p>
    <w:p w:rsidR="003E260F" w:rsidRPr="003E260F" w:rsidRDefault="003E260F" w:rsidP="003E260F">
      <w:pPr>
        <w:numPr>
          <w:ilvl w:val="0"/>
          <w:numId w:val="7"/>
        </w:numPr>
        <w:spacing w:after="0" w:line="240" w:lineRule="auto"/>
        <w:rPr>
          <w:rFonts w:eastAsia="Times New Roman" w:cstheme="minorHAnsi"/>
          <w:color w:val="000000"/>
          <w:sz w:val="24"/>
          <w:szCs w:val="24"/>
          <w:lang w:eastAsia="en-GB"/>
        </w:rPr>
      </w:pPr>
      <w:r w:rsidRPr="003E260F">
        <w:rPr>
          <w:rFonts w:eastAsia="Times New Roman" w:cstheme="minorHAnsi"/>
          <w:sz w:val="24"/>
          <w:szCs w:val="24"/>
          <w:lang w:eastAsia="en-GB"/>
        </w:rPr>
        <w:t xml:space="preserve">minimise the impact of an emergency or major incident, </w:t>
      </w:r>
    </w:p>
    <w:p w:rsidR="003E260F" w:rsidRPr="003E260F" w:rsidRDefault="003E260F" w:rsidP="003E260F">
      <w:pPr>
        <w:numPr>
          <w:ilvl w:val="0"/>
          <w:numId w:val="8"/>
        </w:num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ensure that the emergency incident is communicated quickly and clearly to supporting agencies and partners, enabling support arrangements to be rapidly activated,</w:t>
      </w:r>
    </w:p>
    <w:p w:rsidR="003E260F" w:rsidRPr="003E260F" w:rsidRDefault="003E260F" w:rsidP="003E260F">
      <w:pPr>
        <w:numPr>
          <w:ilvl w:val="0"/>
          <w:numId w:val="8"/>
        </w:num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maintain high standards of welfare and duty of care arrangements for pupils, staff and carers,</w:t>
      </w:r>
    </w:p>
    <w:p w:rsidR="003E260F" w:rsidRPr="003E260F" w:rsidRDefault="003E260F" w:rsidP="003E260F">
      <w:pPr>
        <w:numPr>
          <w:ilvl w:val="0"/>
          <w:numId w:val="8"/>
        </w:num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ensure that decision making and actions during the emergency situation are properly recorded,</w:t>
      </w:r>
    </w:p>
    <w:p w:rsidR="003E260F" w:rsidRPr="003E260F" w:rsidRDefault="003E260F" w:rsidP="003E260F">
      <w:pPr>
        <w:numPr>
          <w:ilvl w:val="0"/>
          <w:numId w:val="8"/>
        </w:num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 xml:space="preserve">to minimise educational and administrative disruption within a school, </w:t>
      </w:r>
    </w:p>
    <w:p w:rsidR="003E260F" w:rsidRPr="003E260F" w:rsidRDefault="003E260F" w:rsidP="003E260F">
      <w:pPr>
        <w:numPr>
          <w:ilvl w:val="0"/>
          <w:numId w:val="8"/>
        </w:numPr>
        <w:spacing w:after="0" w:line="240" w:lineRule="auto"/>
        <w:rPr>
          <w:rFonts w:eastAsia="Times New Roman" w:cstheme="minorHAnsi"/>
          <w:sz w:val="24"/>
          <w:szCs w:val="24"/>
          <w:lang w:eastAsia="en-GB"/>
        </w:rPr>
      </w:pPr>
      <w:proofErr w:type="gramStart"/>
      <w:r w:rsidRPr="003E260F">
        <w:rPr>
          <w:rFonts w:eastAsia="Times New Roman" w:cstheme="minorHAnsi"/>
          <w:sz w:val="24"/>
          <w:szCs w:val="24"/>
          <w:lang w:eastAsia="en-GB"/>
        </w:rPr>
        <w:t>to</w:t>
      </w:r>
      <w:proofErr w:type="gramEnd"/>
      <w:r w:rsidRPr="003E260F">
        <w:rPr>
          <w:rFonts w:eastAsia="Times New Roman" w:cstheme="minorHAnsi"/>
          <w:sz w:val="24"/>
          <w:szCs w:val="24"/>
          <w:lang w:eastAsia="en-GB"/>
        </w:rPr>
        <w:t xml:space="preserve"> facilitate the return to normal working arrangements at the earliest time.</w:t>
      </w:r>
    </w:p>
    <w:p w:rsidR="003E260F" w:rsidRPr="003E260F" w:rsidRDefault="003E260F" w:rsidP="003E260F">
      <w:pPr>
        <w:spacing w:after="0" w:line="240" w:lineRule="auto"/>
        <w:rPr>
          <w:rFonts w:eastAsia="Times New Roman" w:cstheme="minorHAnsi"/>
          <w:b/>
          <w:color w:val="000000"/>
          <w:sz w:val="32"/>
          <w:szCs w:val="32"/>
          <w:lang w:eastAsia="en-GB"/>
        </w:rPr>
      </w:pPr>
    </w:p>
    <w:p w:rsidR="003E260F" w:rsidRPr="003E260F" w:rsidRDefault="003E260F" w:rsidP="003E260F">
      <w:pPr>
        <w:spacing w:after="0" w:line="240" w:lineRule="auto"/>
        <w:rPr>
          <w:rFonts w:eastAsia="Times New Roman" w:cstheme="minorHAnsi"/>
          <w:b/>
          <w:color w:val="000000"/>
          <w:sz w:val="32"/>
          <w:szCs w:val="32"/>
          <w:lang w:eastAsia="en-GB"/>
        </w:rPr>
      </w:pPr>
      <w:r w:rsidRPr="003E260F">
        <w:rPr>
          <w:rFonts w:eastAsia="Times New Roman" w:cstheme="minorHAnsi"/>
          <w:b/>
          <w:color w:val="000000"/>
          <w:sz w:val="32"/>
          <w:szCs w:val="32"/>
          <w:lang w:eastAsia="en-GB"/>
        </w:rPr>
        <w:t>1.2 Scope of the Plan</w:t>
      </w:r>
    </w:p>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r w:rsidRPr="003E260F">
        <w:rPr>
          <w:rFonts w:eastAsia="Times New Roman" w:cstheme="minorHAnsi"/>
          <w:color w:val="000000"/>
          <w:sz w:val="24"/>
          <w:szCs w:val="24"/>
          <w:lang w:eastAsia="en-GB"/>
        </w:rPr>
        <w:t>This plan is designed to allow schools to cope in a wide range of emergencies, including those occurring:</w:t>
      </w:r>
    </w:p>
    <w:p w:rsidR="003E260F" w:rsidRPr="003E260F" w:rsidRDefault="003E260F" w:rsidP="003E260F">
      <w:pPr>
        <w:numPr>
          <w:ilvl w:val="0"/>
          <w:numId w:val="4"/>
        </w:numPr>
        <w:spacing w:after="0" w:line="240" w:lineRule="auto"/>
        <w:rPr>
          <w:rFonts w:eastAsia="Times New Roman" w:cstheme="minorHAnsi"/>
          <w:color w:val="000000"/>
          <w:sz w:val="24"/>
          <w:szCs w:val="24"/>
          <w:lang w:eastAsia="en-GB"/>
        </w:rPr>
      </w:pPr>
      <w:r w:rsidRPr="003E260F">
        <w:rPr>
          <w:rFonts w:eastAsia="Times New Roman" w:cstheme="minorHAnsi"/>
          <w:color w:val="000000"/>
          <w:sz w:val="24"/>
          <w:szCs w:val="24"/>
          <w:lang w:eastAsia="en-GB"/>
        </w:rPr>
        <w:t>within the school during the school day,</w:t>
      </w:r>
    </w:p>
    <w:p w:rsidR="003E260F" w:rsidRPr="003E260F" w:rsidRDefault="003E260F" w:rsidP="003E260F">
      <w:pPr>
        <w:numPr>
          <w:ilvl w:val="0"/>
          <w:numId w:val="4"/>
        </w:numPr>
        <w:spacing w:after="0" w:line="240" w:lineRule="auto"/>
        <w:rPr>
          <w:rFonts w:eastAsia="Times New Roman" w:cstheme="minorHAnsi"/>
          <w:color w:val="000000"/>
          <w:sz w:val="24"/>
          <w:szCs w:val="24"/>
          <w:lang w:eastAsia="en-GB"/>
        </w:rPr>
      </w:pPr>
      <w:r w:rsidRPr="003E260F">
        <w:rPr>
          <w:rFonts w:eastAsia="Times New Roman" w:cstheme="minorHAnsi"/>
          <w:color w:val="000000"/>
          <w:sz w:val="24"/>
          <w:szCs w:val="24"/>
          <w:lang w:eastAsia="en-GB"/>
        </w:rPr>
        <w:t>to the school outside of school hours,</w:t>
      </w:r>
    </w:p>
    <w:p w:rsidR="003E260F" w:rsidRPr="003E260F" w:rsidRDefault="003E260F" w:rsidP="003E260F">
      <w:pPr>
        <w:numPr>
          <w:ilvl w:val="0"/>
          <w:numId w:val="4"/>
        </w:numPr>
        <w:spacing w:after="0" w:line="240" w:lineRule="auto"/>
        <w:rPr>
          <w:rFonts w:eastAsia="Times New Roman" w:cstheme="minorHAnsi"/>
          <w:color w:val="000000"/>
          <w:sz w:val="24"/>
          <w:szCs w:val="24"/>
          <w:lang w:eastAsia="en-GB"/>
        </w:rPr>
      </w:pPr>
      <w:r w:rsidRPr="003E260F">
        <w:rPr>
          <w:rFonts w:eastAsia="Times New Roman" w:cstheme="minorHAnsi"/>
          <w:color w:val="000000"/>
          <w:sz w:val="24"/>
          <w:szCs w:val="24"/>
          <w:lang w:eastAsia="en-GB"/>
        </w:rPr>
        <w:t>on school trips and journeys,</w:t>
      </w:r>
    </w:p>
    <w:p w:rsidR="003E260F" w:rsidRPr="003E260F" w:rsidRDefault="003E260F" w:rsidP="003E260F">
      <w:pPr>
        <w:numPr>
          <w:ilvl w:val="0"/>
          <w:numId w:val="4"/>
        </w:numPr>
        <w:spacing w:after="0" w:line="240" w:lineRule="auto"/>
        <w:rPr>
          <w:rFonts w:eastAsia="Times New Roman" w:cstheme="minorHAnsi"/>
          <w:color w:val="000000"/>
          <w:sz w:val="24"/>
          <w:szCs w:val="24"/>
          <w:lang w:eastAsia="en-GB"/>
        </w:rPr>
      </w:pPr>
      <w:r w:rsidRPr="003E260F">
        <w:rPr>
          <w:rFonts w:eastAsia="Times New Roman" w:cstheme="minorHAnsi"/>
          <w:color w:val="000000"/>
          <w:sz w:val="24"/>
          <w:szCs w:val="24"/>
          <w:lang w:eastAsia="en-GB"/>
        </w:rPr>
        <w:t>to pupils on the way to or from school,</w:t>
      </w:r>
    </w:p>
    <w:p w:rsidR="003E260F" w:rsidRPr="003E260F" w:rsidRDefault="003E260F" w:rsidP="003E260F">
      <w:pPr>
        <w:numPr>
          <w:ilvl w:val="0"/>
          <w:numId w:val="4"/>
        </w:numPr>
        <w:spacing w:after="0" w:line="240" w:lineRule="auto"/>
        <w:rPr>
          <w:rFonts w:eastAsia="Times New Roman" w:cstheme="minorHAnsi"/>
          <w:color w:val="000000"/>
          <w:sz w:val="24"/>
          <w:szCs w:val="24"/>
          <w:lang w:eastAsia="en-GB"/>
        </w:rPr>
      </w:pPr>
      <w:r w:rsidRPr="003E260F">
        <w:rPr>
          <w:rFonts w:eastAsia="Times New Roman" w:cstheme="minorHAnsi"/>
          <w:color w:val="000000"/>
          <w:sz w:val="24"/>
          <w:szCs w:val="24"/>
          <w:lang w:eastAsia="en-GB"/>
        </w:rPr>
        <w:t>from events immediately outside the school gates,</w:t>
      </w:r>
    </w:p>
    <w:p w:rsidR="003E260F" w:rsidRPr="003E260F" w:rsidRDefault="003E260F" w:rsidP="003E260F">
      <w:pPr>
        <w:numPr>
          <w:ilvl w:val="0"/>
          <w:numId w:val="4"/>
        </w:numPr>
        <w:spacing w:after="0" w:line="240" w:lineRule="auto"/>
        <w:rPr>
          <w:rFonts w:eastAsia="Times New Roman" w:cstheme="minorHAnsi"/>
          <w:color w:val="000000"/>
          <w:sz w:val="24"/>
          <w:szCs w:val="24"/>
          <w:lang w:eastAsia="en-GB"/>
        </w:rPr>
      </w:pPr>
      <w:proofErr w:type="gramStart"/>
      <w:r w:rsidRPr="003E260F">
        <w:rPr>
          <w:rFonts w:eastAsia="Times New Roman" w:cstheme="minorHAnsi"/>
          <w:color w:val="000000"/>
          <w:sz w:val="24"/>
          <w:szCs w:val="24"/>
          <w:lang w:eastAsia="en-GB"/>
        </w:rPr>
        <w:t>from</w:t>
      </w:r>
      <w:proofErr w:type="gramEnd"/>
      <w:r w:rsidRPr="003E260F">
        <w:rPr>
          <w:rFonts w:eastAsia="Times New Roman" w:cstheme="minorHAnsi"/>
          <w:color w:val="000000"/>
          <w:sz w:val="24"/>
          <w:szCs w:val="24"/>
          <w:lang w:eastAsia="en-GB"/>
        </w:rPr>
        <w:t xml:space="preserve"> events that adversely affect an area wider that the school itself.</w:t>
      </w:r>
    </w:p>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b/>
          <w:color w:val="000000"/>
          <w:sz w:val="32"/>
          <w:szCs w:val="32"/>
          <w:lang w:eastAsia="en-GB"/>
        </w:rPr>
      </w:pPr>
      <w:r w:rsidRPr="003E260F">
        <w:rPr>
          <w:rFonts w:eastAsia="Times New Roman" w:cstheme="minorHAnsi"/>
          <w:b/>
          <w:color w:val="000000"/>
          <w:sz w:val="32"/>
          <w:szCs w:val="32"/>
          <w:lang w:eastAsia="en-GB"/>
        </w:rPr>
        <w:t>1.3 Guiding Principles</w:t>
      </w:r>
    </w:p>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autoSpaceDE w:val="0"/>
        <w:autoSpaceDN w:val="0"/>
        <w:adjustRightInd w:val="0"/>
        <w:spacing w:after="0" w:line="240" w:lineRule="auto"/>
        <w:rPr>
          <w:rFonts w:eastAsia="Times New Roman" w:cstheme="minorHAnsi"/>
          <w:color w:val="000000"/>
          <w:sz w:val="24"/>
          <w:szCs w:val="24"/>
          <w:lang w:eastAsia="en-GB"/>
        </w:rPr>
      </w:pPr>
      <w:r w:rsidRPr="003E260F">
        <w:rPr>
          <w:rFonts w:eastAsia="Times New Roman" w:cstheme="minorHAnsi"/>
          <w:color w:val="000000"/>
          <w:sz w:val="24"/>
          <w:szCs w:val="24"/>
          <w:lang w:eastAsia="en-GB"/>
        </w:rPr>
        <w:t xml:space="preserve">It is impossible to anticipate the nature of every critical incident. However a number of guiding principles ought to be considered by those staff who are involved, particularly where the incident has resulted in injury or death to members of the Academy family or those connected to it: </w:t>
      </w:r>
    </w:p>
    <w:p w:rsidR="003E260F" w:rsidRPr="003E260F" w:rsidRDefault="003E260F" w:rsidP="003E260F">
      <w:pPr>
        <w:numPr>
          <w:ilvl w:val="0"/>
          <w:numId w:val="20"/>
        </w:numPr>
        <w:autoSpaceDE w:val="0"/>
        <w:autoSpaceDN w:val="0"/>
        <w:adjustRightInd w:val="0"/>
        <w:spacing w:after="13" w:line="240" w:lineRule="auto"/>
        <w:rPr>
          <w:rFonts w:eastAsia="Times New Roman" w:cstheme="minorHAnsi"/>
          <w:color w:val="000000"/>
          <w:sz w:val="24"/>
          <w:szCs w:val="24"/>
          <w:lang w:eastAsia="en-GB"/>
        </w:rPr>
      </w:pPr>
      <w:r w:rsidRPr="003E260F">
        <w:rPr>
          <w:rFonts w:eastAsia="Times New Roman" w:cstheme="minorHAnsi"/>
          <w:color w:val="000000"/>
          <w:sz w:val="24"/>
          <w:szCs w:val="24"/>
          <w:lang w:eastAsia="en-GB"/>
        </w:rPr>
        <w:t xml:space="preserve">Establish a Senior Emergency Management Team immediately it becomes clear an incident has occurred </w:t>
      </w:r>
    </w:p>
    <w:p w:rsidR="003E260F" w:rsidRPr="003E260F" w:rsidRDefault="003E260F" w:rsidP="003E260F">
      <w:pPr>
        <w:numPr>
          <w:ilvl w:val="0"/>
          <w:numId w:val="20"/>
        </w:numPr>
        <w:autoSpaceDE w:val="0"/>
        <w:autoSpaceDN w:val="0"/>
        <w:adjustRightInd w:val="0"/>
        <w:spacing w:after="13" w:line="240" w:lineRule="auto"/>
        <w:rPr>
          <w:rFonts w:eastAsia="Times New Roman" w:cstheme="minorHAnsi"/>
          <w:color w:val="000000"/>
          <w:sz w:val="24"/>
          <w:szCs w:val="24"/>
          <w:lang w:eastAsia="en-GB"/>
        </w:rPr>
      </w:pPr>
      <w:r w:rsidRPr="003E260F">
        <w:rPr>
          <w:rFonts w:eastAsia="Times New Roman" w:cstheme="minorHAnsi"/>
          <w:color w:val="000000"/>
          <w:sz w:val="24"/>
          <w:szCs w:val="24"/>
          <w:lang w:eastAsia="en-GB"/>
        </w:rPr>
        <w:t xml:space="preserve">Continually brief relevant persons </w:t>
      </w:r>
    </w:p>
    <w:p w:rsidR="003E260F" w:rsidRPr="003E260F" w:rsidRDefault="003E260F" w:rsidP="003E260F">
      <w:pPr>
        <w:numPr>
          <w:ilvl w:val="0"/>
          <w:numId w:val="20"/>
        </w:numPr>
        <w:autoSpaceDE w:val="0"/>
        <w:autoSpaceDN w:val="0"/>
        <w:adjustRightInd w:val="0"/>
        <w:spacing w:after="13" w:line="240" w:lineRule="auto"/>
        <w:rPr>
          <w:rFonts w:eastAsia="Times New Roman" w:cstheme="minorHAnsi"/>
          <w:color w:val="000000"/>
          <w:sz w:val="24"/>
          <w:szCs w:val="24"/>
          <w:lang w:eastAsia="en-GB"/>
        </w:rPr>
      </w:pPr>
      <w:r w:rsidRPr="003E260F">
        <w:rPr>
          <w:rFonts w:eastAsia="Times New Roman" w:cstheme="minorHAnsi"/>
          <w:color w:val="000000"/>
          <w:sz w:val="24"/>
          <w:szCs w:val="24"/>
          <w:lang w:eastAsia="en-GB"/>
        </w:rPr>
        <w:t xml:space="preserve">Always verify the facts as soon as possible; </w:t>
      </w:r>
    </w:p>
    <w:p w:rsidR="003E260F" w:rsidRPr="003E260F" w:rsidRDefault="003E260F" w:rsidP="003E260F">
      <w:pPr>
        <w:numPr>
          <w:ilvl w:val="0"/>
          <w:numId w:val="20"/>
        </w:numPr>
        <w:autoSpaceDE w:val="0"/>
        <w:autoSpaceDN w:val="0"/>
        <w:adjustRightInd w:val="0"/>
        <w:spacing w:after="13" w:line="240" w:lineRule="auto"/>
        <w:rPr>
          <w:rFonts w:eastAsia="Times New Roman" w:cstheme="minorHAnsi"/>
          <w:color w:val="000000"/>
          <w:sz w:val="24"/>
          <w:szCs w:val="24"/>
          <w:lang w:eastAsia="en-GB"/>
        </w:rPr>
      </w:pPr>
      <w:r w:rsidRPr="003E260F">
        <w:rPr>
          <w:rFonts w:eastAsia="Times New Roman" w:cstheme="minorHAnsi"/>
          <w:color w:val="000000"/>
          <w:sz w:val="24"/>
          <w:szCs w:val="24"/>
          <w:lang w:eastAsia="en-GB"/>
        </w:rPr>
        <w:t xml:space="preserve">Do not overreact, especially with the media; </w:t>
      </w:r>
    </w:p>
    <w:p w:rsidR="003E260F" w:rsidRPr="003E260F" w:rsidRDefault="003E260F" w:rsidP="003E260F">
      <w:pPr>
        <w:numPr>
          <w:ilvl w:val="0"/>
          <w:numId w:val="20"/>
        </w:numPr>
        <w:autoSpaceDE w:val="0"/>
        <w:autoSpaceDN w:val="0"/>
        <w:adjustRightInd w:val="0"/>
        <w:spacing w:after="13" w:line="240" w:lineRule="auto"/>
        <w:rPr>
          <w:rFonts w:eastAsia="Times New Roman" w:cstheme="minorHAnsi"/>
          <w:color w:val="000000"/>
          <w:sz w:val="24"/>
          <w:szCs w:val="24"/>
          <w:lang w:eastAsia="en-GB"/>
        </w:rPr>
      </w:pPr>
      <w:r w:rsidRPr="003E260F">
        <w:rPr>
          <w:rFonts w:eastAsia="Times New Roman" w:cstheme="minorHAnsi"/>
          <w:color w:val="000000"/>
          <w:sz w:val="24"/>
          <w:szCs w:val="24"/>
          <w:lang w:eastAsia="en-GB"/>
        </w:rPr>
        <w:t xml:space="preserve">Always be seen to be positive and caring; </w:t>
      </w:r>
    </w:p>
    <w:p w:rsidR="003E260F" w:rsidRPr="003E260F" w:rsidRDefault="003E260F" w:rsidP="003E260F">
      <w:pPr>
        <w:numPr>
          <w:ilvl w:val="0"/>
          <w:numId w:val="20"/>
        </w:numPr>
        <w:autoSpaceDE w:val="0"/>
        <w:autoSpaceDN w:val="0"/>
        <w:adjustRightInd w:val="0"/>
        <w:spacing w:after="13" w:line="240" w:lineRule="auto"/>
        <w:rPr>
          <w:rFonts w:eastAsia="Times New Roman" w:cstheme="minorHAnsi"/>
          <w:color w:val="000000"/>
          <w:sz w:val="24"/>
          <w:szCs w:val="24"/>
          <w:lang w:eastAsia="en-GB"/>
        </w:rPr>
      </w:pPr>
      <w:r w:rsidRPr="003E260F">
        <w:rPr>
          <w:rFonts w:eastAsia="Times New Roman" w:cstheme="minorHAnsi"/>
          <w:color w:val="000000"/>
          <w:sz w:val="24"/>
          <w:szCs w:val="24"/>
          <w:lang w:eastAsia="en-GB"/>
        </w:rPr>
        <w:t xml:space="preserve">Communicate on a need-to-know basis; </w:t>
      </w:r>
    </w:p>
    <w:p w:rsidR="003E260F" w:rsidRPr="003E260F" w:rsidRDefault="003E260F" w:rsidP="003E260F">
      <w:pPr>
        <w:numPr>
          <w:ilvl w:val="0"/>
          <w:numId w:val="20"/>
        </w:numPr>
        <w:autoSpaceDE w:val="0"/>
        <w:autoSpaceDN w:val="0"/>
        <w:adjustRightInd w:val="0"/>
        <w:spacing w:after="13" w:line="240" w:lineRule="auto"/>
        <w:rPr>
          <w:rFonts w:eastAsia="Times New Roman" w:cstheme="minorHAnsi"/>
          <w:color w:val="000000"/>
          <w:sz w:val="24"/>
          <w:szCs w:val="24"/>
          <w:lang w:eastAsia="en-GB"/>
        </w:rPr>
      </w:pPr>
      <w:r w:rsidRPr="003E260F">
        <w:rPr>
          <w:rFonts w:eastAsia="Times New Roman" w:cstheme="minorHAnsi"/>
          <w:color w:val="000000"/>
          <w:sz w:val="24"/>
          <w:szCs w:val="24"/>
          <w:lang w:eastAsia="en-GB"/>
        </w:rPr>
        <w:t xml:space="preserve">Delegate to colleagues, do not be a martyr; </w:t>
      </w:r>
    </w:p>
    <w:p w:rsidR="003E260F" w:rsidRPr="003E260F" w:rsidRDefault="003E260F" w:rsidP="003E260F">
      <w:pPr>
        <w:numPr>
          <w:ilvl w:val="0"/>
          <w:numId w:val="20"/>
        </w:numPr>
        <w:autoSpaceDE w:val="0"/>
        <w:autoSpaceDN w:val="0"/>
        <w:adjustRightInd w:val="0"/>
        <w:spacing w:after="13" w:line="240" w:lineRule="auto"/>
        <w:rPr>
          <w:rFonts w:eastAsia="Times New Roman" w:cstheme="minorHAnsi"/>
          <w:color w:val="000000"/>
          <w:sz w:val="24"/>
          <w:szCs w:val="24"/>
          <w:lang w:eastAsia="en-GB"/>
        </w:rPr>
      </w:pPr>
      <w:r w:rsidRPr="003E260F">
        <w:rPr>
          <w:rFonts w:eastAsia="Times New Roman" w:cstheme="minorHAnsi"/>
          <w:color w:val="000000"/>
          <w:sz w:val="24"/>
          <w:szCs w:val="24"/>
          <w:lang w:eastAsia="en-GB"/>
        </w:rPr>
        <w:t xml:space="preserve">Try and have a witness to conversations; </w:t>
      </w:r>
    </w:p>
    <w:p w:rsidR="003E260F" w:rsidRPr="003E260F" w:rsidRDefault="003E260F" w:rsidP="003E260F">
      <w:pPr>
        <w:numPr>
          <w:ilvl w:val="0"/>
          <w:numId w:val="20"/>
        </w:numPr>
        <w:autoSpaceDE w:val="0"/>
        <w:autoSpaceDN w:val="0"/>
        <w:adjustRightInd w:val="0"/>
        <w:spacing w:after="13" w:line="240" w:lineRule="auto"/>
        <w:rPr>
          <w:rFonts w:eastAsia="Times New Roman" w:cstheme="minorHAnsi"/>
          <w:color w:val="000000"/>
          <w:sz w:val="24"/>
          <w:szCs w:val="24"/>
          <w:lang w:eastAsia="en-GB"/>
        </w:rPr>
      </w:pPr>
      <w:r w:rsidRPr="003E260F">
        <w:rPr>
          <w:rFonts w:eastAsia="Times New Roman" w:cstheme="minorHAnsi"/>
          <w:color w:val="000000"/>
          <w:sz w:val="24"/>
          <w:szCs w:val="24"/>
          <w:lang w:eastAsia="en-GB"/>
        </w:rPr>
        <w:t xml:space="preserve">Be very flexible; </w:t>
      </w:r>
    </w:p>
    <w:p w:rsidR="003E260F" w:rsidRPr="003E260F" w:rsidRDefault="003E260F" w:rsidP="003E260F">
      <w:pPr>
        <w:numPr>
          <w:ilvl w:val="0"/>
          <w:numId w:val="20"/>
        </w:numPr>
        <w:autoSpaceDE w:val="0"/>
        <w:autoSpaceDN w:val="0"/>
        <w:adjustRightInd w:val="0"/>
        <w:spacing w:after="0" w:line="240" w:lineRule="auto"/>
        <w:rPr>
          <w:rFonts w:eastAsia="Times New Roman" w:cstheme="minorHAnsi"/>
          <w:color w:val="000000"/>
          <w:sz w:val="24"/>
          <w:szCs w:val="24"/>
          <w:lang w:eastAsia="en-GB"/>
        </w:rPr>
      </w:pPr>
      <w:r w:rsidRPr="003E260F">
        <w:rPr>
          <w:rFonts w:eastAsia="Times New Roman" w:cstheme="minorHAnsi"/>
          <w:color w:val="000000"/>
          <w:sz w:val="24"/>
          <w:szCs w:val="24"/>
          <w:lang w:eastAsia="en-GB"/>
        </w:rPr>
        <w:t xml:space="preserve">Be compassionate and sensitive. </w:t>
      </w:r>
    </w:p>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sectPr w:rsidR="003E260F" w:rsidRPr="003E260F" w:rsidSect="00F242CB">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9" w:footer="709" w:gutter="0"/>
          <w:cols w:space="708"/>
          <w:titlePg/>
          <w:docGrid w:linePitch="360"/>
        </w:sectPr>
      </w:pPr>
    </w:p>
    <w:p w:rsidR="003E260F" w:rsidRPr="003E260F" w:rsidRDefault="003E260F" w:rsidP="003E260F">
      <w:pPr>
        <w:spacing w:after="0" w:line="240" w:lineRule="auto"/>
        <w:rPr>
          <w:rFonts w:eastAsia="Times New Roman" w:cstheme="minorHAnsi"/>
          <w:b/>
          <w:color w:val="000000"/>
          <w:sz w:val="40"/>
          <w:szCs w:val="40"/>
          <w:lang w:eastAsia="en-GB"/>
        </w:rPr>
      </w:pPr>
      <w:r w:rsidRPr="003E260F">
        <w:rPr>
          <w:rFonts w:eastAsia="Times New Roman" w:cstheme="minorHAnsi"/>
          <w:b/>
          <w:color w:val="000000"/>
          <w:sz w:val="40"/>
          <w:szCs w:val="40"/>
          <w:lang w:eastAsia="en-GB"/>
        </w:rPr>
        <w:lastRenderedPageBreak/>
        <w:t>SECTION 2 – ACTIVATION TRIGGERS AND INITIAL ACTION</w:t>
      </w:r>
    </w:p>
    <w:p w:rsidR="003E260F" w:rsidRPr="003E260F" w:rsidRDefault="003E260F" w:rsidP="003E260F">
      <w:pPr>
        <w:spacing w:after="0" w:line="240" w:lineRule="auto"/>
        <w:rPr>
          <w:rFonts w:eastAsia="Times New Roman" w:cstheme="minorHAnsi"/>
          <w:b/>
          <w:color w:val="000000"/>
          <w:sz w:val="32"/>
          <w:szCs w:val="32"/>
          <w:lang w:eastAsia="en-GB"/>
        </w:rPr>
      </w:pPr>
      <w:r w:rsidRPr="003E260F">
        <w:rPr>
          <w:rFonts w:eastAsia="Times New Roman" w:cstheme="minorHAnsi"/>
          <w:b/>
          <w:noProof/>
          <w:color w:val="000000"/>
          <w:sz w:val="32"/>
          <w:szCs w:val="32"/>
          <w:lang w:eastAsia="en-GB"/>
        </w:rPr>
        <w:drawing>
          <wp:anchor distT="0" distB="0" distL="114300" distR="114300" simplePos="0" relativeHeight="251659264" behindDoc="0" locked="0" layoutInCell="1" allowOverlap="1" wp14:anchorId="1912FFA1" wp14:editId="08E57D09">
            <wp:simplePos x="0" y="0"/>
            <wp:positionH relativeFrom="column">
              <wp:posOffset>-97155</wp:posOffset>
            </wp:positionH>
            <wp:positionV relativeFrom="paragraph">
              <wp:posOffset>130810</wp:posOffset>
            </wp:positionV>
            <wp:extent cx="9258300" cy="5829300"/>
            <wp:effectExtent l="0" t="0" r="0" b="1905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rsidR="003E260F" w:rsidRPr="003E260F" w:rsidRDefault="003E260F" w:rsidP="003E260F">
      <w:pPr>
        <w:spacing w:after="0" w:line="240" w:lineRule="auto"/>
        <w:rPr>
          <w:rFonts w:eastAsia="Times New Roman" w:cstheme="minorHAnsi"/>
          <w:b/>
          <w:color w:val="000000"/>
          <w:sz w:val="32"/>
          <w:szCs w:val="32"/>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sectPr w:rsidR="003E260F" w:rsidRPr="003E260F" w:rsidSect="00F242CB">
          <w:pgSz w:w="16838" w:h="11906" w:orient="landscape"/>
          <w:pgMar w:top="1134" w:right="1134" w:bottom="1134" w:left="1134" w:header="709" w:footer="709" w:gutter="0"/>
          <w:cols w:space="708"/>
          <w:docGrid w:linePitch="360"/>
        </w:sectPr>
      </w:pPr>
    </w:p>
    <w:p w:rsidR="003E260F" w:rsidRPr="003E260F" w:rsidRDefault="003E260F" w:rsidP="003E260F">
      <w:pPr>
        <w:spacing w:after="0" w:line="240" w:lineRule="auto"/>
        <w:rPr>
          <w:rFonts w:eastAsia="Times New Roman" w:cstheme="minorHAnsi"/>
          <w:b/>
          <w:color w:val="000000"/>
          <w:sz w:val="40"/>
          <w:szCs w:val="40"/>
          <w:lang w:eastAsia="en-GB"/>
        </w:rPr>
      </w:pPr>
      <w:r w:rsidRPr="003E260F">
        <w:rPr>
          <w:rFonts w:eastAsia="Times New Roman" w:cstheme="minorHAnsi"/>
          <w:b/>
          <w:color w:val="000000"/>
          <w:sz w:val="40"/>
          <w:szCs w:val="40"/>
          <w:lang w:eastAsia="en-GB"/>
        </w:rPr>
        <w:lastRenderedPageBreak/>
        <w:t>SECTION 3 – CONTACT DETAILS</w:t>
      </w:r>
    </w:p>
    <w:p w:rsidR="003E260F" w:rsidRPr="003E260F" w:rsidRDefault="003E260F" w:rsidP="003E260F">
      <w:pPr>
        <w:spacing w:after="0" w:line="240" w:lineRule="auto"/>
        <w:rPr>
          <w:rFonts w:eastAsia="Times New Roman" w:cstheme="minorHAnsi"/>
          <w:b/>
          <w:color w:val="000000"/>
          <w:sz w:val="32"/>
          <w:szCs w:val="32"/>
          <w:lang w:eastAsia="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1417"/>
        <w:gridCol w:w="3920"/>
        <w:gridCol w:w="2410"/>
      </w:tblGrid>
      <w:tr w:rsidR="003E260F" w:rsidRPr="003E260F" w:rsidTr="002D0B63">
        <w:tc>
          <w:tcPr>
            <w:tcW w:w="10031" w:type="dxa"/>
            <w:gridSpan w:val="4"/>
            <w:shd w:val="clear" w:color="auto" w:fill="C0C0C0"/>
          </w:tcPr>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t>3.1 School Emergency Management Team</w:t>
            </w:r>
          </w:p>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2D0B63">
        <w:tc>
          <w:tcPr>
            <w:tcW w:w="2284" w:type="dxa"/>
            <w:shd w:val="clear" w:color="auto" w:fill="C0C0C0"/>
          </w:tcPr>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t>Name &amp; Title</w:t>
            </w:r>
          </w:p>
        </w:tc>
        <w:tc>
          <w:tcPr>
            <w:tcW w:w="1417" w:type="dxa"/>
            <w:shd w:val="clear" w:color="auto" w:fill="C0C0C0"/>
          </w:tcPr>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t>24hr Telephone Contact</w:t>
            </w:r>
          </w:p>
        </w:tc>
        <w:tc>
          <w:tcPr>
            <w:tcW w:w="3920" w:type="dxa"/>
            <w:shd w:val="clear" w:color="auto" w:fill="C0C0C0"/>
          </w:tcPr>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t>Email</w:t>
            </w:r>
          </w:p>
        </w:tc>
        <w:tc>
          <w:tcPr>
            <w:tcW w:w="2410" w:type="dxa"/>
            <w:shd w:val="clear" w:color="auto" w:fill="C0C0C0"/>
          </w:tcPr>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t>Address</w:t>
            </w:r>
          </w:p>
        </w:tc>
      </w:tr>
      <w:tr w:rsidR="003E260F" w:rsidRPr="003E260F" w:rsidTr="002D0B63">
        <w:tc>
          <w:tcPr>
            <w:tcW w:w="2284" w:type="dxa"/>
            <w:shd w:val="clear" w:color="auto" w:fill="auto"/>
          </w:tcPr>
          <w:p w:rsidR="003E260F" w:rsidRPr="003E260F" w:rsidRDefault="003E260F" w:rsidP="003E260F">
            <w:pPr>
              <w:spacing w:after="0" w:line="240" w:lineRule="auto"/>
              <w:rPr>
                <w:rFonts w:eastAsia="Times New Roman" w:cstheme="minorHAnsi"/>
                <w:i/>
                <w:color w:val="000000"/>
                <w:sz w:val="24"/>
                <w:szCs w:val="24"/>
                <w:lang w:eastAsia="en-GB"/>
              </w:rPr>
            </w:pPr>
            <w:r w:rsidRPr="003E260F">
              <w:rPr>
                <w:rFonts w:eastAsia="Times New Roman" w:cstheme="minorHAnsi"/>
                <w:i/>
                <w:color w:val="000000"/>
                <w:sz w:val="24"/>
                <w:szCs w:val="24"/>
                <w:lang w:eastAsia="en-GB"/>
              </w:rPr>
              <w:t xml:space="preserve">Chief Executive Officer </w:t>
            </w:r>
          </w:p>
        </w:tc>
        <w:tc>
          <w:tcPr>
            <w:tcW w:w="1417"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3920"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10"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2D0B63">
        <w:tc>
          <w:tcPr>
            <w:tcW w:w="2284" w:type="dxa"/>
            <w:shd w:val="clear" w:color="auto" w:fill="auto"/>
          </w:tcPr>
          <w:p w:rsidR="003E260F" w:rsidRPr="003E260F" w:rsidRDefault="003E260F" w:rsidP="003E260F">
            <w:pPr>
              <w:spacing w:after="0" w:line="240" w:lineRule="auto"/>
              <w:rPr>
                <w:rFonts w:eastAsia="Times New Roman" w:cstheme="minorHAnsi"/>
                <w:i/>
                <w:color w:val="000000"/>
                <w:sz w:val="24"/>
                <w:szCs w:val="24"/>
                <w:lang w:eastAsia="en-GB"/>
              </w:rPr>
            </w:pPr>
            <w:r w:rsidRPr="003E260F">
              <w:rPr>
                <w:rFonts w:eastAsia="Times New Roman" w:cstheme="minorHAnsi"/>
                <w:i/>
                <w:color w:val="000000"/>
                <w:sz w:val="24"/>
                <w:szCs w:val="24"/>
                <w:lang w:eastAsia="en-GB"/>
              </w:rPr>
              <w:t>Chief Finance &amp; Operations Director</w:t>
            </w:r>
          </w:p>
        </w:tc>
        <w:tc>
          <w:tcPr>
            <w:tcW w:w="1417"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3920"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10"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2D0B63">
        <w:tc>
          <w:tcPr>
            <w:tcW w:w="2284" w:type="dxa"/>
            <w:shd w:val="clear" w:color="auto" w:fill="auto"/>
          </w:tcPr>
          <w:p w:rsidR="003E260F" w:rsidRPr="003E260F" w:rsidRDefault="003E260F" w:rsidP="003E260F">
            <w:pPr>
              <w:spacing w:after="0" w:line="240" w:lineRule="auto"/>
              <w:rPr>
                <w:rFonts w:eastAsia="Times New Roman" w:cstheme="minorHAnsi"/>
                <w:i/>
                <w:color w:val="000000"/>
                <w:sz w:val="24"/>
                <w:szCs w:val="24"/>
                <w:lang w:eastAsia="en-GB"/>
              </w:rPr>
            </w:pPr>
            <w:proofErr w:type="spellStart"/>
            <w:r w:rsidRPr="003E260F">
              <w:rPr>
                <w:rFonts w:eastAsia="Times New Roman" w:cstheme="minorHAnsi"/>
                <w:i/>
                <w:color w:val="000000"/>
                <w:sz w:val="24"/>
                <w:szCs w:val="24"/>
                <w:lang w:eastAsia="en-GB"/>
              </w:rPr>
              <w:t>Headteacher</w:t>
            </w:r>
            <w:proofErr w:type="spellEnd"/>
            <w:r w:rsidRPr="003E260F">
              <w:rPr>
                <w:rFonts w:eastAsia="Times New Roman" w:cstheme="minorHAnsi"/>
                <w:i/>
                <w:color w:val="000000"/>
                <w:sz w:val="24"/>
                <w:szCs w:val="24"/>
                <w:lang w:eastAsia="en-GB"/>
              </w:rPr>
              <w:t>/Head of School</w:t>
            </w:r>
          </w:p>
          <w:p w:rsidR="003E260F" w:rsidRPr="003E260F" w:rsidRDefault="003E260F" w:rsidP="003E260F">
            <w:pPr>
              <w:spacing w:after="0" w:line="240" w:lineRule="auto"/>
              <w:rPr>
                <w:rFonts w:eastAsia="Times New Roman" w:cstheme="minorHAnsi"/>
                <w:i/>
                <w:color w:val="000000"/>
                <w:sz w:val="24"/>
                <w:szCs w:val="24"/>
                <w:lang w:eastAsia="en-GB"/>
              </w:rPr>
            </w:pPr>
          </w:p>
        </w:tc>
        <w:tc>
          <w:tcPr>
            <w:tcW w:w="1417"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3920"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10"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2D0B63">
        <w:tc>
          <w:tcPr>
            <w:tcW w:w="2284" w:type="dxa"/>
            <w:shd w:val="clear" w:color="auto" w:fill="auto"/>
          </w:tcPr>
          <w:p w:rsidR="003E260F" w:rsidRPr="003E260F" w:rsidRDefault="003E260F" w:rsidP="003E260F">
            <w:pPr>
              <w:spacing w:after="0" w:line="240" w:lineRule="auto"/>
              <w:rPr>
                <w:rFonts w:eastAsia="Times New Roman" w:cstheme="minorHAnsi"/>
                <w:i/>
                <w:color w:val="000000"/>
                <w:sz w:val="24"/>
                <w:szCs w:val="24"/>
                <w:lang w:eastAsia="en-GB"/>
              </w:rPr>
            </w:pPr>
            <w:r w:rsidRPr="003E260F">
              <w:rPr>
                <w:rFonts w:eastAsia="Times New Roman" w:cstheme="minorHAnsi"/>
                <w:i/>
                <w:color w:val="000000"/>
                <w:sz w:val="24"/>
                <w:szCs w:val="24"/>
                <w:lang w:eastAsia="en-GB"/>
              </w:rPr>
              <w:t xml:space="preserve">Deputy </w:t>
            </w:r>
            <w:proofErr w:type="spellStart"/>
            <w:r w:rsidRPr="003E260F">
              <w:rPr>
                <w:rFonts w:eastAsia="Times New Roman" w:cstheme="minorHAnsi"/>
                <w:i/>
                <w:color w:val="000000"/>
                <w:sz w:val="24"/>
                <w:szCs w:val="24"/>
                <w:lang w:eastAsia="en-GB"/>
              </w:rPr>
              <w:t>Headteacher</w:t>
            </w:r>
            <w:proofErr w:type="spellEnd"/>
          </w:p>
          <w:p w:rsidR="003E260F" w:rsidRPr="003E260F" w:rsidRDefault="003E260F" w:rsidP="003E260F">
            <w:pPr>
              <w:spacing w:after="0" w:line="240" w:lineRule="auto"/>
              <w:rPr>
                <w:rFonts w:eastAsia="Times New Roman" w:cstheme="minorHAnsi"/>
                <w:i/>
                <w:color w:val="000000"/>
                <w:sz w:val="24"/>
                <w:szCs w:val="24"/>
                <w:lang w:eastAsia="en-GB"/>
              </w:rPr>
            </w:pPr>
          </w:p>
        </w:tc>
        <w:tc>
          <w:tcPr>
            <w:tcW w:w="1417"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3920"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10"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2D0B63">
        <w:tc>
          <w:tcPr>
            <w:tcW w:w="2284" w:type="dxa"/>
            <w:shd w:val="clear" w:color="auto" w:fill="auto"/>
          </w:tcPr>
          <w:p w:rsidR="003E260F" w:rsidRPr="003E260F" w:rsidRDefault="003E260F" w:rsidP="003E260F">
            <w:pPr>
              <w:spacing w:after="0" w:line="240" w:lineRule="auto"/>
              <w:rPr>
                <w:rFonts w:eastAsia="Times New Roman" w:cstheme="minorHAnsi"/>
                <w:i/>
                <w:color w:val="000000"/>
                <w:sz w:val="24"/>
                <w:szCs w:val="24"/>
                <w:lang w:eastAsia="en-GB"/>
              </w:rPr>
            </w:pPr>
            <w:r w:rsidRPr="003E260F">
              <w:rPr>
                <w:rFonts w:eastAsia="Times New Roman" w:cstheme="minorHAnsi"/>
                <w:i/>
                <w:color w:val="000000"/>
                <w:sz w:val="24"/>
                <w:szCs w:val="24"/>
                <w:lang w:eastAsia="en-GB"/>
              </w:rPr>
              <w:t>Business Manager/Office Manager/Secretary</w:t>
            </w:r>
          </w:p>
        </w:tc>
        <w:tc>
          <w:tcPr>
            <w:tcW w:w="1417"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3920"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10"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2D0B63">
        <w:tc>
          <w:tcPr>
            <w:tcW w:w="2284" w:type="dxa"/>
            <w:shd w:val="clear" w:color="auto" w:fill="auto"/>
          </w:tcPr>
          <w:p w:rsidR="003E260F" w:rsidRPr="003E260F" w:rsidRDefault="003E260F" w:rsidP="003E260F">
            <w:pPr>
              <w:spacing w:after="0" w:line="240" w:lineRule="auto"/>
              <w:rPr>
                <w:rFonts w:eastAsia="Times New Roman" w:cstheme="minorHAnsi"/>
                <w:i/>
                <w:color w:val="000000"/>
                <w:sz w:val="24"/>
                <w:szCs w:val="24"/>
                <w:lang w:eastAsia="en-GB"/>
              </w:rPr>
            </w:pPr>
            <w:r w:rsidRPr="003E260F">
              <w:rPr>
                <w:rFonts w:eastAsia="Times New Roman" w:cstheme="minorHAnsi"/>
                <w:i/>
                <w:color w:val="000000"/>
                <w:sz w:val="24"/>
                <w:szCs w:val="24"/>
                <w:lang w:eastAsia="en-GB"/>
              </w:rPr>
              <w:t>Site Manager/Caretaker</w:t>
            </w:r>
          </w:p>
        </w:tc>
        <w:tc>
          <w:tcPr>
            <w:tcW w:w="1417"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3920"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10"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2D0B63">
        <w:tc>
          <w:tcPr>
            <w:tcW w:w="2284" w:type="dxa"/>
            <w:shd w:val="clear" w:color="auto" w:fill="auto"/>
          </w:tcPr>
          <w:p w:rsidR="003E260F" w:rsidRPr="003E260F" w:rsidRDefault="003E260F" w:rsidP="003E260F">
            <w:pPr>
              <w:spacing w:after="0" w:line="240" w:lineRule="auto"/>
              <w:rPr>
                <w:rFonts w:eastAsia="Times New Roman" w:cstheme="minorHAnsi"/>
                <w:i/>
                <w:color w:val="000000"/>
                <w:sz w:val="24"/>
                <w:szCs w:val="24"/>
                <w:lang w:eastAsia="en-GB"/>
              </w:rPr>
            </w:pPr>
            <w:r w:rsidRPr="003E260F">
              <w:rPr>
                <w:rFonts w:eastAsia="Times New Roman" w:cstheme="minorHAnsi"/>
                <w:i/>
                <w:color w:val="000000"/>
                <w:sz w:val="24"/>
                <w:szCs w:val="24"/>
                <w:lang w:eastAsia="en-GB"/>
              </w:rPr>
              <w:t>Chair of Local Governing Body</w:t>
            </w:r>
          </w:p>
          <w:p w:rsidR="003E260F" w:rsidRPr="003E260F" w:rsidRDefault="003E260F" w:rsidP="003E260F">
            <w:pPr>
              <w:spacing w:after="0" w:line="240" w:lineRule="auto"/>
              <w:rPr>
                <w:rFonts w:eastAsia="Times New Roman" w:cstheme="minorHAnsi"/>
                <w:i/>
                <w:color w:val="000000"/>
                <w:sz w:val="24"/>
                <w:szCs w:val="24"/>
                <w:lang w:eastAsia="en-GB"/>
              </w:rPr>
            </w:pPr>
          </w:p>
        </w:tc>
        <w:tc>
          <w:tcPr>
            <w:tcW w:w="1417"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3920"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10"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2D0B63">
        <w:tc>
          <w:tcPr>
            <w:tcW w:w="2284" w:type="dxa"/>
            <w:shd w:val="clear" w:color="auto" w:fill="auto"/>
          </w:tcPr>
          <w:p w:rsidR="003E260F" w:rsidRPr="003E260F" w:rsidRDefault="003E260F" w:rsidP="003E260F">
            <w:pPr>
              <w:spacing w:after="0" w:line="240" w:lineRule="auto"/>
              <w:rPr>
                <w:rFonts w:eastAsia="Times New Roman" w:cstheme="minorHAnsi"/>
                <w:i/>
                <w:color w:val="000000"/>
                <w:sz w:val="24"/>
                <w:szCs w:val="24"/>
                <w:lang w:eastAsia="en-GB"/>
              </w:rPr>
            </w:pPr>
            <w:r w:rsidRPr="003E260F">
              <w:rPr>
                <w:rFonts w:eastAsia="Times New Roman" w:cstheme="minorHAnsi"/>
                <w:i/>
                <w:color w:val="000000"/>
                <w:sz w:val="24"/>
                <w:szCs w:val="24"/>
                <w:lang w:eastAsia="en-GB"/>
              </w:rPr>
              <w:t>Other</w:t>
            </w:r>
          </w:p>
          <w:p w:rsidR="003E260F" w:rsidRPr="003E260F" w:rsidRDefault="003E260F" w:rsidP="003E260F">
            <w:pPr>
              <w:spacing w:after="0" w:line="240" w:lineRule="auto"/>
              <w:rPr>
                <w:rFonts w:eastAsia="Times New Roman" w:cstheme="minorHAnsi"/>
                <w:i/>
                <w:color w:val="000000"/>
                <w:sz w:val="24"/>
                <w:szCs w:val="24"/>
                <w:lang w:eastAsia="en-GB"/>
              </w:rPr>
            </w:pPr>
          </w:p>
        </w:tc>
        <w:tc>
          <w:tcPr>
            <w:tcW w:w="1417"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3920"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10"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2D0B63">
        <w:tc>
          <w:tcPr>
            <w:tcW w:w="2284" w:type="dxa"/>
            <w:shd w:val="clear" w:color="auto" w:fill="auto"/>
          </w:tcPr>
          <w:p w:rsidR="003E260F" w:rsidRPr="003E260F" w:rsidRDefault="003E260F" w:rsidP="003E260F">
            <w:pPr>
              <w:spacing w:after="0" w:line="240" w:lineRule="auto"/>
              <w:rPr>
                <w:rFonts w:eastAsia="Times New Roman" w:cstheme="minorHAnsi"/>
                <w:i/>
                <w:color w:val="000000"/>
                <w:sz w:val="24"/>
                <w:szCs w:val="24"/>
                <w:lang w:eastAsia="en-GB"/>
              </w:rPr>
            </w:pPr>
          </w:p>
          <w:p w:rsidR="003E260F" w:rsidRPr="003E260F" w:rsidRDefault="003E260F" w:rsidP="003E260F">
            <w:pPr>
              <w:spacing w:after="0" w:line="240" w:lineRule="auto"/>
              <w:rPr>
                <w:rFonts w:eastAsia="Times New Roman" w:cstheme="minorHAnsi"/>
                <w:i/>
                <w:color w:val="000000"/>
                <w:sz w:val="24"/>
                <w:szCs w:val="24"/>
                <w:lang w:eastAsia="en-GB"/>
              </w:rPr>
            </w:pPr>
          </w:p>
        </w:tc>
        <w:tc>
          <w:tcPr>
            <w:tcW w:w="1417"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3920"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10"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r>
    </w:tbl>
    <w:p w:rsidR="003E260F" w:rsidRPr="003E260F" w:rsidRDefault="003E260F" w:rsidP="003E260F">
      <w:pPr>
        <w:spacing w:after="0" w:line="240" w:lineRule="auto"/>
        <w:rPr>
          <w:rFonts w:eastAsia="Times New Roman" w:cstheme="minorHAnsi"/>
          <w:color w:val="000000"/>
          <w:sz w:val="24"/>
          <w:szCs w:val="24"/>
          <w:lang w:eastAsia="en-GB"/>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17"/>
        <w:gridCol w:w="3969"/>
        <w:gridCol w:w="2469"/>
      </w:tblGrid>
      <w:tr w:rsidR="003E260F" w:rsidRPr="003E260F" w:rsidTr="002D0B63">
        <w:tc>
          <w:tcPr>
            <w:tcW w:w="10090" w:type="dxa"/>
            <w:gridSpan w:val="4"/>
            <w:shd w:val="clear" w:color="auto" w:fill="C0C0C0"/>
          </w:tcPr>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t>3.2 Local Authority &amp; other Key stakeholders</w:t>
            </w:r>
          </w:p>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2D0B63">
        <w:tc>
          <w:tcPr>
            <w:tcW w:w="2235" w:type="dxa"/>
            <w:shd w:val="clear" w:color="auto" w:fill="C0C0C0"/>
          </w:tcPr>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t>Name &amp; Title</w:t>
            </w:r>
          </w:p>
        </w:tc>
        <w:tc>
          <w:tcPr>
            <w:tcW w:w="1417" w:type="dxa"/>
            <w:shd w:val="clear" w:color="auto" w:fill="C0C0C0"/>
          </w:tcPr>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t>24hr Telephone Contact</w:t>
            </w:r>
          </w:p>
        </w:tc>
        <w:tc>
          <w:tcPr>
            <w:tcW w:w="3969" w:type="dxa"/>
            <w:shd w:val="clear" w:color="auto" w:fill="C0C0C0"/>
          </w:tcPr>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t>Email</w:t>
            </w:r>
          </w:p>
        </w:tc>
        <w:tc>
          <w:tcPr>
            <w:tcW w:w="2469" w:type="dxa"/>
            <w:shd w:val="clear" w:color="auto" w:fill="C0C0C0"/>
          </w:tcPr>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t>Address</w:t>
            </w:r>
          </w:p>
        </w:tc>
      </w:tr>
      <w:tr w:rsidR="003E260F" w:rsidRPr="003E260F" w:rsidTr="002D0B63">
        <w:tc>
          <w:tcPr>
            <w:tcW w:w="2235" w:type="dxa"/>
            <w:shd w:val="clear" w:color="auto" w:fill="auto"/>
          </w:tcPr>
          <w:p w:rsidR="003E260F" w:rsidRPr="003E260F" w:rsidRDefault="003E260F" w:rsidP="003E260F">
            <w:pPr>
              <w:spacing w:after="0" w:line="240" w:lineRule="auto"/>
              <w:rPr>
                <w:rFonts w:eastAsia="Times New Roman" w:cstheme="minorHAnsi"/>
                <w:color w:val="000000"/>
                <w:sz w:val="24"/>
                <w:szCs w:val="24"/>
                <w:lang w:eastAsia="en-GB"/>
              </w:rPr>
            </w:pPr>
            <w:r w:rsidRPr="003E260F">
              <w:rPr>
                <w:rFonts w:eastAsia="Times New Roman" w:cstheme="minorHAnsi"/>
                <w:color w:val="000000"/>
                <w:sz w:val="24"/>
                <w:szCs w:val="24"/>
                <w:lang w:eastAsia="en-GB"/>
              </w:rPr>
              <w:t>Director of Children’s Services</w:t>
            </w:r>
          </w:p>
        </w:tc>
        <w:tc>
          <w:tcPr>
            <w:tcW w:w="1417" w:type="dxa"/>
            <w:shd w:val="clear" w:color="auto" w:fill="auto"/>
          </w:tcPr>
          <w:p w:rsidR="003E260F" w:rsidRPr="003E260F" w:rsidRDefault="003E260F" w:rsidP="003E260F">
            <w:pPr>
              <w:spacing w:after="0" w:line="240" w:lineRule="auto"/>
              <w:rPr>
                <w:rFonts w:eastAsia="Times New Roman" w:cstheme="minorHAnsi"/>
                <w:color w:val="000000"/>
                <w:sz w:val="24"/>
                <w:szCs w:val="24"/>
                <w:lang w:eastAsia="en-GB"/>
              </w:rPr>
            </w:pPr>
          </w:p>
        </w:tc>
        <w:tc>
          <w:tcPr>
            <w:tcW w:w="3969"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69"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2D0B63">
        <w:tc>
          <w:tcPr>
            <w:tcW w:w="2235" w:type="dxa"/>
            <w:shd w:val="clear" w:color="auto" w:fill="auto"/>
          </w:tcPr>
          <w:p w:rsidR="003E260F" w:rsidRPr="003E260F" w:rsidRDefault="003E260F" w:rsidP="003E260F">
            <w:pPr>
              <w:spacing w:after="0" w:line="240" w:lineRule="auto"/>
              <w:rPr>
                <w:rFonts w:eastAsia="Times New Roman" w:cstheme="minorHAnsi"/>
                <w:color w:val="000000"/>
                <w:sz w:val="24"/>
                <w:szCs w:val="24"/>
                <w:lang w:eastAsia="en-GB"/>
              </w:rPr>
            </w:pPr>
            <w:r w:rsidRPr="003E260F">
              <w:rPr>
                <w:rFonts w:eastAsia="Times New Roman" w:cstheme="minorHAnsi"/>
                <w:color w:val="000000"/>
                <w:sz w:val="24"/>
                <w:szCs w:val="24"/>
                <w:lang w:eastAsia="en-GB"/>
              </w:rPr>
              <w:t>ESFA</w:t>
            </w:r>
          </w:p>
        </w:tc>
        <w:tc>
          <w:tcPr>
            <w:tcW w:w="1417" w:type="dxa"/>
            <w:shd w:val="clear" w:color="auto" w:fill="auto"/>
          </w:tcPr>
          <w:p w:rsidR="003E260F" w:rsidRPr="003E260F" w:rsidRDefault="003E260F" w:rsidP="003E260F">
            <w:pPr>
              <w:spacing w:after="0" w:line="240" w:lineRule="auto"/>
              <w:rPr>
                <w:rFonts w:eastAsia="Times New Roman" w:cstheme="minorHAnsi"/>
                <w:color w:val="000000"/>
                <w:sz w:val="24"/>
                <w:szCs w:val="24"/>
                <w:lang w:eastAsia="en-GB"/>
              </w:rPr>
            </w:pPr>
          </w:p>
        </w:tc>
        <w:tc>
          <w:tcPr>
            <w:tcW w:w="3969" w:type="dxa"/>
            <w:shd w:val="clear" w:color="auto" w:fill="auto"/>
          </w:tcPr>
          <w:p w:rsidR="003E260F" w:rsidRPr="003E260F" w:rsidRDefault="003E260F" w:rsidP="003E260F">
            <w:pPr>
              <w:spacing w:after="0" w:line="240" w:lineRule="auto"/>
              <w:rPr>
                <w:rFonts w:eastAsia="Times New Roman" w:cstheme="minorHAnsi"/>
                <w:color w:val="000000"/>
                <w:sz w:val="24"/>
                <w:szCs w:val="24"/>
                <w:lang w:eastAsia="en-GB"/>
              </w:rPr>
            </w:pPr>
          </w:p>
        </w:tc>
        <w:tc>
          <w:tcPr>
            <w:tcW w:w="2469" w:type="dxa"/>
            <w:shd w:val="clear" w:color="auto" w:fill="auto"/>
          </w:tcPr>
          <w:p w:rsidR="003E260F" w:rsidRPr="003E260F" w:rsidRDefault="003E260F" w:rsidP="003E260F">
            <w:pPr>
              <w:spacing w:after="0" w:line="240" w:lineRule="auto"/>
              <w:rPr>
                <w:rFonts w:eastAsia="Times New Roman" w:cstheme="minorHAnsi"/>
                <w:color w:val="000000"/>
                <w:sz w:val="24"/>
                <w:szCs w:val="24"/>
                <w:lang w:eastAsia="en-GB"/>
              </w:rPr>
            </w:pPr>
          </w:p>
        </w:tc>
      </w:tr>
      <w:tr w:rsidR="003E260F" w:rsidRPr="003E260F" w:rsidTr="002D0B63">
        <w:tc>
          <w:tcPr>
            <w:tcW w:w="2235" w:type="dxa"/>
            <w:shd w:val="clear" w:color="auto" w:fill="auto"/>
          </w:tcPr>
          <w:p w:rsidR="003E260F" w:rsidRPr="003E260F" w:rsidRDefault="003E260F" w:rsidP="003E260F">
            <w:pPr>
              <w:spacing w:after="0" w:line="240" w:lineRule="auto"/>
              <w:rPr>
                <w:rFonts w:eastAsia="Times New Roman" w:cstheme="minorHAnsi"/>
                <w:color w:val="000000"/>
                <w:sz w:val="24"/>
                <w:szCs w:val="24"/>
                <w:lang w:eastAsia="en-GB"/>
              </w:rPr>
            </w:pPr>
            <w:r w:rsidRPr="003E260F">
              <w:rPr>
                <w:rFonts w:eastAsia="Times New Roman" w:cstheme="minorHAnsi"/>
                <w:color w:val="000000"/>
                <w:sz w:val="24"/>
                <w:szCs w:val="24"/>
                <w:lang w:eastAsia="en-GB"/>
              </w:rPr>
              <w:t>Trust Solicitors</w:t>
            </w:r>
          </w:p>
        </w:tc>
        <w:tc>
          <w:tcPr>
            <w:tcW w:w="1417" w:type="dxa"/>
            <w:shd w:val="clear" w:color="auto" w:fill="auto"/>
          </w:tcPr>
          <w:p w:rsidR="003E260F" w:rsidRPr="003E260F" w:rsidRDefault="003E260F" w:rsidP="003E260F">
            <w:pPr>
              <w:spacing w:after="0" w:line="240" w:lineRule="auto"/>
              <w:rPr>
                <w:rFonts w:eastAsia="Times New Roman" w:cstheme="minorHAnsi"/>
                <w:color w:val="000000"/>
                <w:sz w:val="24"/>
                <w:szCs w:val="24"/>
                <w:lang w:eastAsia="en-GB"/>
              </w:rPr>
            </w:pPr>
          </w:p>
        </w:tc>
        <w:tc>
          <w:tcPr>
            <w:tcW w:w="3969"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69"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2D0B63">
        <w:tc>
          <w:tcPr>
            <w:tcW w:w="2235" w:type="dxa"/>
            <w:shd w:val="clear" w:color="auto" w:fill="auto"/>
          </w:tcPr>
          <w:p w:rsidR="003E260F" w:rsidRPr="003E260F" w:rsidRDefault="003E260F" w:rsidP="003E260F">
            <w:pPr>
              <w:spacing w:after="0" w:line="240" w:lineRule="auto"/>
              <w:rPr>
                <w:rFonts w:eastAsia="Times New Roman" w:cstheme="minorHAnsi"/>
                <w:color w:val="000000"/>
                <w:sz w:val="24"/>
                <w:szCs w:val="24"/>
                <w:lang w:eastAsia="en-GB"/>
              </w:rPr>
            </w:pPr>
            <w:r w:rsidRPr="003E260F">
              <w:rPr>
                <w:rFonts w:eastAsia="Times New Roman" w:cstheme="minorHAnsi"/>
                <w:color w:val="000000"/>
                <w:sz w:val="24"/>
                <w:szCs w:val="24"/>
                <w:lang w:eastAsia="en-GB"/>
              </w:rPr>
              <w:t>Trust Insurance ESFA RPA scheme</w:t>
            </w:r>
          </w:p>
        </w:tc>
        <w:tc>
          <w:tcPr>
            <w:tcW w:w="1417" w:type="dxa"/>
            <w:shd w:val="clear" w:color="auto" w:fill="auto"/>
          </w:tcPr>
          <w:p w:rsidR="003E260F" w:rsidRPr="003E260F" w:rsidRDefault="003E260F" w:rsidP="003E260F">
            <w:pPr>
              <w:spacing w:after="0" w:line="240" w:lineRule="auto"/>
              <w:rPr>
                <w:rFonts w:eastAsia="Times New Roman" w:cstheme="minorHAnsi"/>
                <w:color w:val="000000"/>
                <w:sz w:val="24"/>
                <w:szCs w:val="24"/>
                <w:lang w:eastAsia="en-GB"/>
              </w:rPr>
            </w:pPr>
          </w:p>
        </w:tc>
        <w:tc>
          <w:tcPr>
            <w:tcW w:w="3969"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t xml:space="preserve">Emergency contact: </w:t>
            </w:r>
            <w:hyperlink r:id="rId17" w:history="1">
              <w:r w:rsidRPr="003E260F">
                <w:rPr>
                  <w:rFonts w:eastAsia="Times New Roman" w:cstheme="minorHAnsi"/>
                  <w:b/>
                  <w:color w:val="0000FF"/>
                  <w:sz w:val="24"/>
                  <w:szCs w:val="24"/>
                  <w:u w:val="single"/>
                  <w:lang w:eastAsia="en-GB"/>
                </w:rPr>
                <w:t>rpa@topmarkcms.com</w:t>
              </w:r>
            </w:hyperlink>
            <w:r w:rsidRPr="003E260F">
              <w:rPr>
                <w:rFonts w:eastAsia="Times New Roman" w:cstheme="minorHAnsi"/>
                <w:b/>
                <w:color w:val="000000"/>
                <w:sz w:val="24"/>
                <w:szCs w:val="24"/>
                <w:lang w:eastAsia="en-GB"/>
              </w:rPr>
              <w:t xml:space="preserve"> </w:t>
            </w:r>
          </w:p>
        </w:tc>
        <w:tc>
          <w:tcPr>
            <w:tcW w:w="2469"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2D0B63">
        <w:tc>
          <w:tcPr>
            <w:tcW w:w="2235" w:type="dxa"/>
            <w:shd w:val="clear" w:color="auto" w:fill="auto"/>
          </w:tcPr>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r w:rsidRPr="003E260F">
              <w:rPr>
                <w:rFonts w:eastAsia="Times New Roman" w:cstheme="minorHAnsi"/>
                <w:color w:val="000000"/>
                <w:sz w:val="24"/>
                <w:szCs w:val="24"/>
                <w:lang w:eastAsia="en-GB"/>
              </w:rPr>
              <w:t>Health &amp; Safety Consultants</w:t>
            </w:r>
          </w:p>
        </w:tc>
        <w:tc>
          <w:tcPr>
            <w:tcW w:w="1417"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3969"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69"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2D0B63">
        <w:tc>
          <w:tcPr>
            <w:tcW w:w="2235" w:type="dxa"/>
            <w:shd w:val="clear" w:color="auto" w:fill="auto"/>
          </w:tcPr>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r w:rsidRPr="003E260F">
              <w:rPr>
                <w:rFonts w:eastAsia="Times New Roman" w:cstheme="minorHAnsi"/>
                <w:color w:val="000000"/>
                <w:sz w:val="24"/>
                <w:szCs w:val="24"/>
                <w:lang w:eastAsia="en-GB"/>
              </w:rPr>
              <w:t>Health &amp; Safety Executive (HSE fax no)</w:t>
            </w:r>
          </w:p>
        </w:tc>
        <w:tc>
          <w:tcPr>
            <w:tcW w:w="1417"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3969"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69"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2D0B63">
        <w:tc>
          <w:tcPr>
            <w:tcW w:w="2235" w:type="dxa"/>
            <w:shd w:val="clear" w:color="auto" w:fill="auto"/>
          </w:tcPr>
          <w:p w:rsidR="003E260F" w:rsidRPr="003E260F" w:rsidRDefault="003E260F" w:rsidP="003E260F">
            <w:pPr>
              <w:spacing w:after="0" w:line="240" w:lineRule="auto"/>
              <w:rPr>
                <w:rFonts w:eastAsia="Times New Roman" w:cstheme="minorHAnsi"/>
                <w:color w:val="000000"/>
                <w:sz w:val="24"/>
                <w:szCs w:val="24"/>
                <w:lang w:eastAsia="en-GB"/>
              </w:rPr>
            </w:pPr>
            <w:r w:rsidRPr="003E260F">
              <w:rPr>
                <w:rFonts w:eastAsia="Times New Roman" w:cstheme="minorHAnsi"/>
                <w:color w:val="000000"/>
                <w:sz w:val="24"/>
                <w:szCs w:val="24"/>
                <w:lang w:eastAsia="en-GB"/>
              </w:rPr>
              <w:lastRenderedPageBreak/>
              <w:t>Local Police</w:t>
            </w:r>
          </w:p>
          <w:p w:rsidR="003E260F" w:rsidRPr="003E260F" w:rsidRDefault="003E260F" w:rsidP="003E260F">
            <w:pPr>
              <w:spacing w:after="0" w:line="240" w:lineRule="auto"/>
              <w:rPr>
                <w:rFonts w:eastAsia="Times New Roman" w:cstheme="minorHAnsi"/>
                <w:color w:val="000000"/>
                <w:sz w:val="24"/>
                <w:szCs w:val="24"/>
                <w:lang w:eastAsia="en-GB"/>
              </w:rPr>
            </w:pPr>
          </w:p>
        </w:tc>
        <w:tc>
          <w:tcPr>
            <w:tcW w:w="1417"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3969"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69"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2D0B63">
        <w:tc>
          <w:tcPr>
            <w:tcW w:w="2235" w:type="dxa"/>
            <w:shd w:val="clear" w:color="auto" w:fill="auto"/>
          </w:tcPr>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r w:rsidRPr="003E260F">
              <w:rPr>
                <w:rFonts w:eastAsia="Times New Roman" w:cstheme="minorHAnsi"/>
                <w:color w:val="000000"/>
                <w:sz w:val="24"/>
                <w:szCs w:val="24"/>
                <w:lang w:eastAsia="en-GB"/>
              </w:rPr>
              <w:t xml:space="preserve">Local Fire Service </w:t>
            </w:r>
          </w:p>
        </w:tc>
        <w:tc>
          <w:tcPr>
            <w:tcW w:w="1417"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3969"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69"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2D0B63">
        <w:tc>
          <w:tcPr>
            <w:tcW w:w="2235" w:type="dxa"/>
            <w:shd w:val="clear" w:color="auto" w:fill="auto"/>
          </w:tcPr>
          <w:p w:rsidR="003E260F" w:rsidRPr="003E260F" w:rsidRDefault="003E260F" w:rsidP="003E260F">
            <w:pPr>
              <w:spacing w:after="0" w:line="240" w:lineRule="auto"/>
              <w:rPr>
                <w:rFonts w:eastAsia="Times New Roman" w:cstheme="minorHAnsi"/>
                <w:color w:val="000000"/>
                <w:sz w:val="24"/>
                <w:szCs w:val="24"/>
                <w:lang w:eastAsia="en-GB"/>
              </w:rPr>
            </w:pPr>
            <w:r w:rsidRPr="003E260F">
              <w:rPr>
                <w:rFonts w:eastAsia="Times New Roman" w:cstheme="minorHAnsi"/>
                <w:color w:val="000000"/>
                <w:sz w:val="24"/>
                <w:szCs w:val="24"/>
                <w:lang w:eastAsia="en-GB"/>
              </w:rPr>
              <w:t>Other</w:t>
            </w:r>
          </w:p>
          <w:p w:rsidR="003E260F" w:rsidRPr="003E260F" w:rsidRDefault="003E260F" w:rsidP="003E260F">
            <w:pPr>
              <w:spacing w:after="0" w:line="240" w:lineRule="auto"/>
              <w:rPr>
                <w:rFonts w:eastAsia="Times New Roman" w:cstheme="minorHAnsi"/>
                <w:color w:val="000000"/>
                <w:sz w:val="24"/>
                <w:szCs w:val="24"/>
                <w:lang w:eastAsia="en-GB"/>
              </w:rPr>
            </w:pPr>
          </w:p>
        </w:tc>
        <w:tc>
          <w:tcPr>
            <w:tcW w:w="1417"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3969"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69"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r>
    </w:tbl>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417"/>
        <w:gridCol w:w="3969"/>
        <w:gridCol w:w="2410"/>
      </w:tblGrid>
      <w:tr w:rsidR="003E260F" w:rsidRPr="003E260F" w:rsidTr="002D0B63">
        <w:tc>
          <w:tcPr>
            <w:tcW w:w="10031" w:type="dxa"/>
            <w:gridSpan w:val="4"/>
            <w:shd w:val="clear" w:color="auto" w:fill="C0C0C0"/>
          </w:tcPr>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t>3.3 Stakeholders and Extended Services</w:t>
            </w:r>
          </w:p>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2D0B63">
        <w:tc>
          <w:tcPr>
            <w:tcW w:w="2235" w:type="dxa"/>
            <w:shd w:val="clear" w:color="auto" w:fill="C0C0C0"/>
          </w:tcPr>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t>Name &amp; Title</w:t>
            </w:r>
          </w:p>
        </w:tc>
        <w:tc>
          <w:tcPr>
            <w:tcW w:w="1417" w:type="dxa"/>
            <w:shd w:val="clear" w:color="auto" w:fill="C0C0C0"/>
          </w:tcPr>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t>24hr Telephone Contact</w:t>
            </w:r>
          </w:p>
        </w:tc>
        <w:tc>
          <w:tcPr>
            <w:tcW w:w="3969" w:type="dxa"/>
            <w:shd w:val="clear" w:color="auto" w:fill="C0C0C0"/>
          </w:tcPr>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t>Email</w:t>
            </w:r>
          </w:p>
        </w:tc>
        <w:tc>
          <w:tcPr>
            <w:tcW w:w="2410" w:type="dxa"/>
            <w:shd w:val="clear" w:color="auto" w:fill="C0C0C0"/>
          </w:tcPr>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t>Address</w:t>
            </w:r>
          </w:p>
        </w:tc>
      </w:tr>
      <w:tr w:rsidR="003E260F" w:rsidRPr="003E260F" w:rsidTr="002D0B63">
        <w:tc>
          <w:tcPr>
            <w:tcW w:w="2235" w:type="dxa"/>
            <w:shd w:val="clear" w:color="auto" w:fill="auto"/>
          </w:tcPr>
          <w:p w:rsidR="003E260F" w:rsidRPr="003E260F" w:rsidRDefault="003E260F" w:rsidP="003E260F">
            <w:pPr>
              <w:spacing w:after="0" w:line="240" w:lineRule="auto"/>
              <w:rPr>
                <w:rFonts w:eastAsia="Times New Roman" w:cstheme="minorHAnsi"/>
                <w:color w:val="000000"/>
                <w:sz w:val="24"/>
                <w:szCs w:val="24"/>
                <w:lang w:eastAsia="en-GB"/>
              </w:rPr>
            </w:pPr>
            <w:r w:rsidRPr="003E260F">
              <w:rPr>
                <w:rFonts w:eastAsia="Times New Roman" w:cstheme="minorHAnsi"/>
                <w:color w:val="000000"/>
                <w:sz w:val="24"/>
                <w:szCs w:val="24"/>
                <w:lang w:eastAsia="en-GB"/>
              </w:rPr>
              <w:t>Department for Education</w:t>
            </w:r>
          </w:p>
          <w:p w:rsidR="003E260F" w:rsidRPr="003E260F" w:rsidRDefault="003E260F" w:rsidP="003E260F">
            <w:pPr>
              <w:spacing w:after="0" w:line="240" w:lineRule="auto"/>
              <w:rPr>
                <w:rFonts w:eastAsia="Times New Roman" w:cstheme="minorHAnsi"/>
                <w:color w:val="000000"/>
                <w:sz w:val="24"/>
                <w:szCs w:val="24"/>
                <w:lang w:eastAsia="en-GB"/>
              </w:rPr>
            </w:pPr>
          </w:p>
        </w:tc>
        <w:tc>
          <w:tcPr>
            <w:tcW w:w="1417"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t>0370 0002288</w:t>
            </w:r>
          </w:p>
        </w:tc>
        <w:tc>
          <w:tcPr>
            <w:tcW w:w="3969"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10"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2D0B63">
        <w:tc>
          <w:tcPr>
            <w:tcW w:w="2235" w:type="dxa"/>
            <w:shd w:val="clear" w:color="auto" w:fill="auto"/>
          </w:tcPr>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r w:rsidRPr="003E260F">
              <w:rPr>
                <w:rFonts w:eastAsia="Times New Roman" w:cstheme="minorHAnsi"/>
                <w:color w:val="000000"/>
                <w:sz w:val="24"/>
                <w:szCs w:val="24"/>
                <w:lang w:eastAsia="en-GB"/>
              </w:rPr>
              <w:t xml:space="preserve">Foreign &amp; Commonwealth Office </w:t>
            </w:r>
          </w:p>
        </w:tc>
        <w:tc>
          <w:tcPr>
            <w:tcW w:w="1417"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t>020 70081500 (24hr)</w:t>
            </w:r>
          </w:p>
        </w:tc>
        <w:tc>
          <w:tcPr>
            <w:tcW w:w="3969"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10"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2D0B63">
        <w:tc>
          <w:tcPr>
            <w:tcW w:w="2235" w:type="dxa"/>
            <w:shd w:val="clear" w:color="auto" w:fill="auto"/>
          </w:tcPr>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r w:rsidRPr="003E260F">
              <w:rPr>
                <w:rFonts w:eastAsia="Times New Roman" w:cstheme="minorHAnsi"/>
                <w:color w:val="000000"/>
                <w:sz w:val="24"/>
                <w:szCs w:val="24"/>
                <w:lang w:eastAsia="en-GB"/>
              </w:rPr>
              <w:t>Environment Agency</w:t>
            </w:r>
          </w:p>
        </w:tc>
        <w:tc>
          <w:tcPr>
            <w:tcW w:w="1417"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roofErr w:type="spellStart"/>
            <w:r w:rsidRPr="003E260F">
              <w:rPr>
                <w:rFonts w:eastAsia="Times New Roman" w:cstheme="minorHAnsi"/>
                <w:b/>
                <w:color w:val="000000"/>
                <w:sz w:val="24"/>
                <w:szCs w:val="24"/>
                <w:lang w:eastAsia="en-GB"/>
              </w:rPr>
              <w:t>Floodline</w:t>
            </w:r>
            <w:proofErr w:type="spellEnd"/>
          </w:p>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t>0845 9881188 (24 hr)</w:t>
            </w:r>
          </w:p>
        </w:tc>
        <w:tc>
          <w:tcPr>
            <w:tcW w:w="3969"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10"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2D0B63">
        <w:tc>
          <w:tcPr>
            <w:tcW w:w="2235" w:type="dxa"/>
            <w:shd w:val="clear" w:color="auto" w:fill="auto"/>
          </w:tcPr>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r w:rsidRPr="003E260F">
              <w:rPr>
                <w:rFonts w:eastAsia="Times New Roman" w:cstheme="minorHAnsi"/>
                <w:color w:val="000000"/>
                <w:sz w:val="24"/>
                <w:szCs w:val="24"/>
                <w:lang w:eastAsia="en-GB"/>
              </w:rPr>
              <w:t>Met Office</w:t>
            </w:r>
          </w:p>
        </w:tc>
        <w:tc>
          <w:tcPr>
            <w:tcW w:w="1417"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t>0870 9000100 (24 hr)</w:t>
            </w:r>
          </w:p>
        </w:tc>
        <w:tc>
          <w:tcPr>
            <w:tcW w:w="3969"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10"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2D0B63">
        <w:tc>
          <w:tcPr>
            <w:tcW w:w="2235" w:type="dxa"/>
            <w:shd w:val="clear" w:color="auto" w:fill="auto"/>
          </w:tcPr>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r w:rsidRPr="003E260F">
              <w:rPr>
                <w:rFonts w:eastAsia="Times New Roman" w:cstheme="minorHAnsi"/>
                <w:color w:val="000000"/>
                <w:sz w:val="24"/>
                <w:szCs w:val="24"/>
                <w:lang w:eastAsia="en-GB"/>
              </w:rPr>
              <w:t>Local Media</w:t>
            </w:r>
          </w:p>
        </w:tc>
        <w:tc>
          <w:tcPr>
            <w:tcW w:w="1417"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3969"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10"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r>
      <w:tr w:rsidR="00852CC4" w:rsidRPr="003E260F" w:rsidTr="002D0B63">
        <w:tc>
          <w:tcPr>
            <w:tcW w:w="2235" w:type="dxa"/>
            <w:shd w:val="clear" w:color="auto" w:fill="auto"/>
          </w:tcPr>
          <w:p w:rsidR="00852CC4" w:rsidRPr="003E260F" w:rsidRDefault="00852CC4" w:rsidP="003E260F">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External Staff welfare &amp; Support</w:t>
            </w:r>
          </w:p>
        </w:tc>
        <w:tc>
          <w:tcPr>
            <w:tcW w:w="1417" w:type="dxa"/>
            <w:shd w:val="clear" w:color="auto" w:fill="auto"/>
          </w:tcPr>
          <w:p w:rsidR="00852CC4" w:rsidRPr="003E260F" w:rsidRDefault="00852CC4" w:rsidP="003E260F">
            <w:pPr>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08000 562561</w:t>
            </w:r>
          </w:p>
        </w:tc>
        <w:tc>
          <w:tcPr>
            <w:tcW w:w="3969" w:type="dxa"/>
            <w:shd w:val="clear" w:color="auto" w:fill="auto"/>
          </w:tcPr>
          <w:p w:rsidR="00852CC4" w:rsidRDefault="00852CC4" w:rsidP="00852CC4">
            <w:pPr>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 xml:space="preserve">Education Support Helpline </w:t>
            </w:r>
          </w:p>
          <w:p w:rsidR="00852CC4" w:rsidRPr="003E260F" w:rsidRDefault="00852CC4" w:rsidP="00852CC4">
            <w:pPr>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support@edsupport.org.uk</w:t>
            </w:r>
            <w:bookmarkStart w:id="0" w:name="_GoBack"/>
            <w:bookmarkEnd w:id="0"/>
          </w:p>
        </w:tc>
        <w:tc>
          <w:tcPr>
            <w:tcW w:w="2410" w:type="dxa"/>
            <w:shd w:val="clear" w:color="auto" w:fill="auto"/>
          </w:tcPr>
          <w:p w:rsidR="00852CC4" w:rsidRPr="003E260F" w:rsidRDefault="00852CC4" w:rsidP="003E260F">
            <w:pPr>
              <w:spacing w:after="0" w:line="240" w:lineRule="auto"/>
              <w:rPr>
                <w:rFonts w:eastAsia="Times New Roman" w:cstheme="minorHAnsi"/>
                <w:b/>
                <w:color w:val="000000"/>
                <w:sz w:val="24"/>
                <w:szCs w:val="24"/>
                <w:lang w:eastAsia="en-GB"/>
              </w:rPr>
            </w:pPr>
          </w:p>
        </w:tc>
      </w:tr>
      <w:tr w:rsidR="003E260F" w:rsidRPr="003E260F" w:rsidTr="002D0B63">
        <w:tc>
          <w:tcPr>
            <w:tcW w:w="2235" w:type="dxa"/>
            <w:shd w:val="clear" w:color="auto" w:fill="auto"/>
          </w:tcPr>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r w:rsidRPr="003E260F">
              <w:rPr>
                <w:rFonts w:eastAsia="Times New Roman" w:cstheme="minorHAnsi"/>
                <w:color w:val="000000"/>
                <w:sz w:val="24"/>
                <w:szCs w:val="24"/>
                <w:lang w:eastAsia="en-GB"/>
              </w:rPr>
              <w:t>Other</w:t>
            </w:r>
          </w:p>
        </w:tc>
        <w:tc>
          <w:tcPr>
            <w:tcW w:w="1417"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3969"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10"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r>
    </w:tbl>
    <w:p w:rsidR="003E260F" w:rsidRPr="003E260F" w:rsidRDefault="003E260F" w:rsidP="003E260F">
      <w:pPr>
        <w:spacing w:after="0" w:line="240" w:lineRule="auto"/>
        <w:rPr>
          <w:rFonts w:eastAsia="Times New Roman" w:cstheme="minorHAnsi"/>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1412"/>
        <w:gridCol w:w="3626"/>
        <w:gridCol w:w="2409"/>
      </w:tblGrid>
      <w:tr w:rsidR="003E260F" w:rsidRPr="003E260F" w:rsidTr="00852CC4">
        <w:tc>
          <w:tcPr>
            <w:tcW w:w="9628" w:type="dxa"/>
            <w:gridSpan w:val="4"/>
            <w:shd w:val="clear" w:color="auto" w:fill="C0C0C0"/>
          </w:tcPr>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t>3.4 Other Key School Staff</w:t>
            </w:r>
          </w:p>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852CC4">
        <w:tc>
          <w:tcPr>
            <w:tcW w:w="2181" w:type="dxa"/>
            <w:shd w:val="clear" w:color="auto" w:fill="C0C0C0"/>
          </w:tcPr>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t>Name &amp; Title</w:t>
            </w:r>
          </w:p>
        </w:tc>
        <w:tc>
          <w:tcPr>
            <w:tcW w:w="1412" w:type="dxa"/>
            <w:shd w:val="clear" w:color="auto" w:fill="C0C0C0"/>
          </w:tcPr>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t>24hr Telephone Contact</w:t>
            </w:r>
          </w:p>
        </w:tc>
        <w:tc>
          <w:tcPr>
            <w:tcW w:w="3626" w:type="dxa"/>
            <w:shd w:val="clear" w:color="auto" w:fill="C0C0C0"/>
          </w:tcPr>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t>Email</w:t>
            </w:r>
          </w:p>
        </w:tc>
        <w:tc>
          <w:tcPr>
            <w:tcW w:w="2409" w:type="dxa"/>
            <w:shd w:val="clear" w:color="auto" w:fill="C0C0C0"/>
          </w:tcPr>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t>Address</w:t>
            </w:r>
          </w:p>
        </w:tc>
      </w:tr>
      <w:tr w:rsidR="003E260F" w:rsidRPr="003E260F" w:rsidTr="00852CC4">
        <w:tc>
          <w:tcPr>
            <w:tcW w:w="2181" w:type="dxa"/>
            <w:shd w:val="clear" w:color="auto" w:fill="auto"/>
          </w:tcPr>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p>
        </w:tc>
        <w:tc>
          <w:tcPr>
            <w:tcW w:w="1412"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3626"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09"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852CC4">
        <w:tc>
          <w:tcPr>
            <w:tcW w:w="2181" w:type="dxa"/>
            <w:shd w:val="clear" w:color="auto" w:fill="auto"/>
          </w:tcPr>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p>
        </w:tc>
        <w:tc>
          <w:tcPr>
            <w:tcW w:w="1412"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3626"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09"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852CC4">
        <w:tc>
          <w:tcPr>
            <w:tcW w:w="2181" w:type="dxa"/>
            <w:shd w:val="clear" w:color="auto" w:fill="auto"/>
          </w:tcPr>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p>
        </w:tc>
        <w:tc>
          <w:tcPr>
            <w:tcW w:w="1412"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3626"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09"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852CC4">
        <w:tc>
          <w:tcPr>
            <w:tcW w:w="2181" w:type="dxa"/>
            <w:shd w:val="clear" w:color="auto" w:fill="auto"/>
          </w:tcPr>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p>
        </w:tc>
        <w:tc>
          <w:tcPr>
            <w:tcW w:w="1412"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3626"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09"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r>
    </w:tbl>
    <w:p w:rsidR="003E260F" w:rsidRPr="003E260F" w:rsidRDefault="003E260F" w:rsidP="003E260F">
      <w:pPr>
        <w:spacing w:after="0" w:line="240" w:lineRule="auto"/>
        <w:rPr>
          <w:rFonts w:eastAsia="Times New Roman" w:cstheme="minorHAnsi"/>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1411"/>
        <w:gridCol w:w="3616"/>
        <w:gridCol w:w="2404"/>
      </w:tblGrid>
      <w:tr w:rsidR="003E260F" w:rsidRPr="003E260F" w:rsidTr="002D0B63">
        <w:tc>
          <w:tcPr>
            <w:tcW w:w="9854" w:type="dxa"/>
            <w:gridSpan w:val="4"/>
            <w:shd w:val="clear" w:color="auto" w:fill="C0C0C0"/>
          </w:tcPr>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lastRenderedPageBreak/>
              <w:t>3.5 Other Organisations</w:t>
            </w:r>
          </w:p>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2D0B63">
        <w:tc>
          <w:tcPr>
            <w:tcW w:w="2235" w:type="dxa"/>
            <w:shd w:val="clear" w:color="auto" w:fill="C0C0C0"/>
          </w:tcPr>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t>Name &amp; Title</w:t>
            </w:r>
          </w:p>
        </w:tc>
        <w:tc>
          <w:tcPr>
            <w:tcW w:w="1417" w:type="dxa"/>
            <w:shd w:val="clear" w:color="auto" w:fill="C0C0C0"/>
          </w:tcPr>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t>24hr Telephone Contact</w:t>
            </w:r>
          </w:p>
        </w:tc>
        <w:tc>
          <w:tcPr>
            <w:tcW w:w="3738" w:type="dxa"/>
            <w:shd w:val="clear" w:color="auto" w:fill="C0C0C0"/>
          </w:tcPr>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t>Email</w:t>
            </w:r>
          </w:p>
        </w:tc>
        <w:tc>
          <w:tcPr>
            <w:tcW w:w="2464" w:type="dxa"/>
            <w:shd w:val="clear" w:color="auto" w:fill="C0C0C0"/>
          </w:tcPr>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t>Address</w:t>
            </w:r>
          </w:p>
        </w:tc>
      </w:tr>
      <w:tr w:rsidR="003E260F" w:rsidRPr="003E260F" w:rsidTr="002D0B63">
        <w:tc>
          <w:tcPr>
            <w:tcW w:w="2235" w:type="dxa"/>
            <w:shd w:val="clear" w:color="auto" w:fill="auto"/>
          </w:tcPr>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r w:rsidRPr="003E260F">
              <w:rPr>
                <w:rFonts w:eastAsia="Times New Roman" w:cstheme="minorHAnsi"/>
                <w:color w:val="000000"/>
                <w:sz w:val="24"/>
                <w:szCs w:val="24"/>
                <w:lang w:eastAsia="en-GB"/>
              </w:rPr>
              <w:t>Suppliers (ICT)</w:t>
            </w:r>
          </w:p>
        </w:tc>
        <w:tc>
          <w:tcPr>
            <w:tcW w:w="1417"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3738"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64"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2D0B63">
        <w:tc>
          <w:tcPr>
            <w:tcW w:w="2235" w:type="dxa"/>
            <w:shd w:val="clear" w:color="auto" w:fill="auto"/>
          </w:tcPr>
          <w:p w:rsidR="003E260F" w:rsidRPr="003E260F" w:rsidRDefault="003E260F" w:rsidP="003E260F">
            <w:pPr>
              <w:spacing w:after="0" w:line="240" w:lineRule="auto"/>
              <w:rPr>
                <w:rFonts w:eastAsia="Times New Roman" w:cstheme="minorHAnsi"/>
                <w:color w:val="000000"/>
                <w:sz w:val="24"/>
                <w:szCs w:val="24"/>
                <w:lang w:eastAsia="en-GB"/>
              </w:rPr>
            </w:pPr>
            <w:r w:rsidRPr="003E260F">
              <w:rPr>
                <w:rFonts w:eastAsia="Times New Roman" w:cstheme="minorHAnsi"/>
                <w:color w:val="000000"/>
                <w:sz w:val="24"/>
                <w:szCs w:val="24"/>
                <w:lang w:eastAsia="en-GB"/>
              </w:rPr>
              <w:t>Suppliers (Transport)</w:t>
            </w:r>
          </w:p>
        </w:tc>
        <w:tc>
          <w:tcPr>
            <w:tcW w:w="1417"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3738"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64"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2D0B63">
        <w:tc>
          <w:tcPr>
            <w:tcW w:w="2235" w:type="dxa"/>
            <w:shd w:val="clear" w:color="auto" w:fill="auto"/>
          </w:tcPr>
          <w:p w:rsidR="003E260F" w:rsidRPr="003E260F" w:rsidRDefault="003E260F" w:rsidP="003E260F">
            <w:pPr>
              <w:spacing w:after="0" w:line="240" w:lineRule="auto"/>
              <w:rPr>
                <w:rFonts w:eastAsia="Times New Roman" w:cstheme="minorHAnsi"/>
                <w:color w:val="000000"/>
                <w:sz w:val="24"/>
                <w:szCs w:val="24"/>
                <w:lang w:eastAsia="en-GB"/>
              </w:rPr>
            </w:pPr>
            <w:r w:rsidRPr="003E260F">
              <w:rPr>
                <w:rFonts w:eastAsia="Times New Roman" w:cstheme="minorHAnsi"/>
                <w:color w:val="000000"/>
                <w:sz w:val="24"/>
                <w:szCs w:val="24"/>
                <w:lang w:eastAsia="en-GB"/>
              </w:rPr>
              <w:t>Suppliers (Catering)</w:t>
            </w:r>
          </w:p>
        </w:tc>
        <w:tc>
          <w:tcPr>
            <w:tcW w:w="1417"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3738"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64"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2D0B63">
        <w:tc>
          <w:tcPr>
            <w:tcW w:w="2235" w:type="dxa"/>
            <w:shd w:val="clear" w:color="auto" w:fill="auto"/>
          </w:tcPr>
          <w:p w:rsidR="003E260F" w:rsidRPr="003E260F" w:rsidRDefault="003E260F" w:rsidP="003E260F">
            <w:pPr>
              <w:spacing w:after="0" w:line="240" w:lineRule="auto"/>
              <w:rPr>
                <w:rFonts w:eastAsia="Times New Roman" w:cstheme="minorHAnsi"/>
                <w:color w:val="000000"/>
                <w:sz w:val="24"/>
                <w:szCs w:val="24"/>
                <w:lang w:eastAsia="en-GB"/>
              </w:rPr>
            </w:pPr>
            <w:r w:rsidRPr="003E260F">
              <w:rPr>
                <w:rFonts w:eastAsia="Times New Roman" w:cstheme="minorHAnsi"/>
                <w:color w:val="000000"/>
                <w:sz w:val="24"/>
                <w:szCs w:val="24"/>
                <w:lang w:eastAsia="en-GB"/>
              </w:rPr>
              <w:t>Suppliers (Cleaning)</w:t>
            </w:r>
          </w:p>
        </w:tc>
        <w:tc>
          <w:tcPr>
            <w:tcW w:w="1417"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3738"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64"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2D0B63">
        <w:tc>
          <w:tcPr>
            <w:tcW w:w="2235" w:type="dxa"/>
            <w:shd w:val="clear" w:color="auto" w:fill="auto"/>
          </w:tcPr>
          <w:p w:rsidR="003E260F" w:rsidRPr="003E260F" w:rsidRDefault="003E260F" w:rsidP="003E260F">
            <w:pPr>
              <w:spacing w:after="0" w:line="240" w:lineRule="auto"/>
              <w:rPr>
                <w:rFonts w:eastAsia="Times New Roman" w:cstheme="minorHAnsi"/>
                <w:color w:val="000000"/>
                <w:sz w:val="24"/>
                <w:szCs w:val="24"/>
                <w:lang w:eastAsia="en-GB"/>
              </w:rPr>
            </w:pPr>
            <w:r w:rsidRPr="003E260F">
              <w:rPr>
                <w:rFonts w:eastAsia="Times New Roman" w:cstheme="minorHAnsi"/>
                <w:color w:val="000000"/>
                <w:sz w:val="24"/>
                <w:szCs w:val="24"/>
                <w:lang w:eastAsia="en-GB"/>
              </w:rPr>
              <w:t>Suppliers (Agency staff)</w:t>
            </w:r>
          </w:p>
        </w:tc>
        <w:tc>
          <w:tcPr>
            <w:tcW w:w="1417"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3738"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64"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2D0B63">
        <w:tc>
          <w:tcPr>
            <w:tcW w:w="2235" w:type="dxa"/>
            <w:shd w:val="clear" w:color="auto" w:fill="auto"/>
          </w:tcPr>
          <w:p w:rsidR="003E260F" w:rsidRPr="003E260F" w:rsidRDefault="003E260F" w:rsidP="003E260F">
            <w:pPr>
              <w:spacing w:after="0" w:line="240" w:lineRule="auto"/>
              <w:rPr>
                <w:rFonts w:eastAsia="Times New Roman" w:cstheme="minorHAnsi"/>
                <w:color w:val="000000"/>
                <w:sz w:val="24"/>
                <w:szCs w:val="24"/>
                <w:lang w:eastAsia="en-GB"/>
              </w:rPr>
            </w:pPr>
            <w:r w:rsidRPr="003E260F">
              <w:rPr>
                <w:rFonts w:eastAsia="Times New Roman" w:cstheme="minorHAnsi"/>
                <w:color w:val="000000"/>
                <w:sz w:val="24"/>
                <w:szCs w:val="24"/>
                <w:lang w:eastAsia="en-GB"/>
              </w:rPr>
              <w:t>Utilities Suppliers</w:t>
            </w:r>
          </w:p>
          <w:p w:rsidR="003E260F" w:rsidRPr="003E260F" w:rsidRDefault="003E260F" w:rsidP="003E260F">
            <w:pPr>
              <w:spacing w:after="0" w:line="240" w:lineRule="auto"/>
              <w:rPr>
                <w:rFonts w:eastAsia="Times New Roman" w:cstheme="minorHAnsi"/>
                <w:color w:val="000000"/>
                <w:sz w:val="24"/>
                <w:szCs w:val="24"/>
                <w:lang w:eastAsia="en-GB"/>
              </w:rPr>
            </w:pPr>
          </w:p>
        </w:tc>
        <w:tc>
          <w:tcPr>
            <w:tcW w:w="1417"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3738"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64"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2D0B63">
        <w:tc>
          <w:tcPr>
            <w:tcW w:w="2235" w:type="dxa"/>
            <w:shd w:val="clear" w:color="auto" w:fill="auto"/>
          </w:tcPr>
          <w:p w:rsidR="003E260F" w:rsidRPr="003E260F" w:rsidRDefault="003E260F" w:rsidP="003E260F">
            <w:pPr>
              <w:spacing w:after="0" w:line="240" w:lineRule="auto"/>
              <w:rPr>
                <w:rFonts w:eastAsia="Times New Roman" w:cstheme="minorHAnsi"/>
                <w:color w:val="000000"/>
                <w:sz w:val="24"/>
                <w:szCs w:val="24"/>
                <w:lang w:eastAsia="en-GB"/>
              </w:rPr>
            </w:pPr>
            <w:r w:rsidRPr="003E260F">
              <w:rPr>
                <w:rFonts w:eastAsia="Times New Roman" w:cstheme="minorHAnsi"/>
                <w:color w:val="000000"/>
                <w:sz w:val="24"/>
                <w:szCs w:val="24"/>
                <w:lang w:eastAsia="en-GB"/>
              </w:rPr>
              <w:t>Trade Unions</w:t>
            </w:r>
          </w:p>
          <w:p w:rsidR="003E260F" w:rsidRPr="003E260F" w:rsidRDefault="003E260F" w:rsidP="003E260F">
            <w:pPr>
              <w:spacing w:after="0" w:line="240" w:lineRule="auto"/>
              <w:rPr>
                <w:rFonts w:eastAsia="Times New Roman" w:cstheme="minorHAnsi"/>
                <w:color w:val="000000"/>
                <w:sz w:val="24"/>
                <w:szCs w:val="24"/>
                <w:lang w:eastAsia="en-GB"/>
              </w:rPr>
            </w:pPr>
          </w:p>
        </w:tc>
        <w:tc>
          <w:tcPr>
            <w:tcW w:w="1417"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3738"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64"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2D0B63">
        <w:tc>
          <w:tcPr>
            <w:tcW w:w="2235" w:type="dxa"/>
            <w:shd w:val="clear" w:color="auto" w:fill="auto"/>
          </w:tcPr>
          <w:p w:rsidR="003E260F" w:rsidRPr="003E260F" w:rsidRDefault="003E260F" w:rsidP="003E260F">
            <w:pPr>
              <w:spacing w:after="0" w:line="240" w:lineRule="auto"/>
              <w:rPr>
                <w:rFonts w:eastAsia="Times New Roman" w:cstheme="minorHAnsi"/>
                <w:color w:val="000000"/>
                <w:sz w:val="24"/>
                <w:szCs w:val="24"/>
                <w:lang w:eastAsia="en-GB"/>
              </w:rPr>
            </w:pPr>
            <w:r w:rsidRPr="003E260F">
              <w:rPr>
                <w:rFonts w:eastAsia="Times New Roman" w:cstheme="minorHAnsi"/>
                <w:color w:val="000000"/>
                <w:sz w:val="24"/>
                <w:szCs w:val="24"/>
                <w:lang w:eastAsia="en-GB"/>
              </w:rPr>
              <w:t>Others</w:t>
            </w:r>
          </w:p>
          <w:p w:rsidR="003E260F" w:rsidRPr="003E260F" w:rsidRDefault="003E260F" w:rsidP="003E260F">
            <w:pPr>
              <w:spacing w:after="0" w:line="240" w:lineRule="auto"/>
              <w:rPr>
                <w:rFonts w:eastAsia="Times New Roman" w:cstheme="minorHAnsi"/>
                <w:color w:val="000000"/>
                <w:sz w:val="24"/>
                <w:szCs w:val="24"/>
                <w:lang w:eastAsia="en-GB"/>
              </w:rPr>
            </w:pPr>
          </w:p>
        </w:tc>
        <w:tc>
          <w:tcPr>
            <w:tcW w:w="1417"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3738"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64"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r>
    </w:tbl>
    <w:p w:rsidR="003E260F" w:rsidRPr="003E260F" w:rsidRDefault="003E260F" w:rsidP="003E260F">
      <w:pPr>
        <w:spacing w:after="0" w:line="240" w:lineRule="auto"/>
        <w:rPr>
          <w:rFonts w:eastAsia="Times New Roman" w:cstheme="minorHAnsi"/>
          <w:b/>
          <w:sz w:val="40"/>
          <w:szCs w:val="40"/>
          <w:lang w:eastAsia="en-GB"/>
        </w:rPr>
      </w:pPr>
    </w:p>
    <w:p w:rsidR="003E260F" w:rsidRPr="003E260F" w:rsidRDefault="003E260F" w:rsidP="003E260F">
      <w:pPr>
        <w:spacing w:after="0" w:line="240" w:lineRule="auto"/>
        <w:rPr>
          <w:rFonts w:eastAsia="Times New Roman" w:cstheme="minorHAnsi"/>
          <w:b/>
          <w:sz w:val="40"/>
          <w:szCs w:val="40"/>
          <w:lang w:eastAsia="en-GB"/>
        </w:rPr>
      </w:pPr>
      <w:r w:rsidRPr="003E260F">
        <w:rPr>
          <w:rFonts w:eastAsia="Times New Roman" w:cstheme="minorHAnsi"/>
          <w:b/>
          <w:sz w:val="40"/>
          <w:szCs w:val="40"/>
          <w:lang w:eastAsia="en-GB"/>
        </w:rPr>
        <w:br w:type="page"/>
      </w:r>
      <w:r w:rsidRPr="003E260F">
        <w:rPr>
          <w:rFonts w:eastAsia="Times New Roman" w:cstheme="minorHAnsi"/>
          <w:b/>
          <w:sz w:val="40"/>
          <w:szCs w:val="40"/>
          <w:lang w:eastAsia="en-GB"/>
        </w:rPr>
        <w:lastRenderedPageBreak/>
        <w:t xml:space="preserve">SECTION 4 – TRUST SUPPORT NETWORK </w:t>
      </w:r>
    </w:p>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In the event of a school related emergency the proposed arrangement with the Trust is:</w:t>
      </w:r>
      <w:r w:rsidRPr="003E260F">
        <w:rPr>
          <w:rFonts w:eastAsia="Times New Roman" w:cstheme="minorHAnsi"/>
          <w:b/>
          <w:sz w:val="40"/>
          <w:szCs w:val="40"/>
          <w:lang w:eastAsia="en-GB"/>
        </w:rPr>
        <w:t xml:space="preserve"> </w:t>
      </w:r>
      <w:r w:rsidRPr="003E260F">
        <w:rPr>
          <w:rFonts w:eastAsia="Times New Roman" w:cstheme="minorHAnsi"/>
          <w:b/>
          <w:sz w:val="40"/>
          <w:szCs w:val="40"/>
          <w:lang w:eastAsia="en-GB"/>
        </w:rPr>
      </w:r>
      <w:r w:rsidRPr="003E260F">
        <w:rPr>
          <w:rFonts w:eastAsia="Times New Roman" w:cstheme="minorHAnsi"/>
          <w:b/>
          <w:sz w:val="40"/>
          <w:szCs w:val="40"/>
          <w:lang w:eastAsia="en-GB"/>
        </w:rPr>
        <w:pict>
          <v:group id="_x0000_s1026" editas="orgchart" style="width:7in;height:651.6pt;mso-position-horizontal-relative:char;mso-position-vertical-relative:line" coordorigin="1645,2983" coordsize="6386,4132">
            <o:lock v:ext="edit" aspectratio="t"/>
            <o:diagram v:ext="edit" dgmstyle="0" dgmscalex="107938" dgmscaley="215683" dgmfontsize="19" constrainbounds="0,0,0,0">
              <o:relationtable v:ext="edit">
                <o:rel v:ext="edit" idsrc="#_s1033" iddest="#_s1033"/>
                <o:rel v:ext="edit" idsrc="#_s1034" iddest="#_s1033" idcntr="#_s1032"/>
                <o:rel v:ext="edit" idsrc="#_s1038" iddest="#_s1033" idcntr="#_s1028"/>
                <o:rel v:ext="edit" idsrc="#_s1037" iddest="#_s1034" idcntr="#_s1029"/>
                <o:rel v:ext="edit" idsrc="#_s1035" iddest="#_s1034" idcntr="#_s1031"/>
                <o:rel v:ext="edit" idsrc="#_s1036" iddest="#_s1034" idcntr="#_s1030"/>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45;top:2983;width:6386;height:4132"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6059;top:3264;width:376;height:1316;rotation:270;flip:x" o:connectortype="elbow" adj="3281,57059,-172271" strokeweight="2.25pt">
              <v:stroke startarrow="block"/>
            </v:shape>
            <v:shapetype id="_x0000_t33" coordsize="21600,21600" o:spt="33" o:oned="t" path="m,l21600,r,21600e" filled="f">
              <v:stroke joinstyle="miter"/>
              <v:path arrowok="t" fillok="f" o:connecttype="none"/>
              <o:lock v:ext="edit" shapetype="t"/>
            </v:shapetype>
            <v:shape id="_s1029" o:spid="_x0000_s1029" type="#_x0000_t33" style="position:absolute;left:3899;top:4861;width:376;height:752;flip:y" o:connectortype="elbow" adj="-171452,93141,-171452" strokeweight="2.25pt"/>
            <v:shape id="_s1030" o:spid="_x0000_s1030" type="#_x0000_t34" style="position:absolute;left:4181;top:4955;width:1503;height:1315;rotation:270;flip:x" o:connectortype="elbow" adj="820,131025,-33612" strokeweight="2.25pt">
              <v:stroke startarrow="block"/>
            </v:shape>
            <v:shape id="_s1031" o:spid="_x0000_s1031" type="#_x0000_t34" style="position:absolute;left:2866;top:4955;width:1503;height:1315;rotation:270" o:connectortype="elbow" adj="820,-131089,-14696" strokeweight="2.25pt">
              <v:stroke startarrow="block"/>
            </v:shape>
            <v:shape id="_s1032" o:spid="_x0000_s1032" type="#_x0000_t34" style="position:absolute;left:4744;top:3265;width:376;height:1314;rotation:270" o:connectortype="elbow" adj="3281,-57086,-96608" strokeweight="2.25pt">
              <v:stroke startarrow="block"/>
            </v:shape>
            <v:roundrect id="_s1033" o:spid="_x0000_s1033" style="position:absolute;left:4462;top:2983;width:2254;height:751;v-text-anchor:middle" arcsize="10923f" o:dgmlayout="0" o:dgmnodekind="1" filled="f" fillcolor="#bbe0e3">
              <v:textbox style="mso-next-textbox:#_s1033" inset="0,0,0,0">
                <w:txbxContent>
                  <w:p w:rsidR="003E260F" w:rsidRPr="00810F2D" w:rsidRDefault="003E260F" w:rsidP="003E260F">
                    <w:pPr>
                      <w:jc w:val="center"/>
                      <w:rPr>
                        <w:rFonts w:ascii="Arial" w:hAnsi="Arial" w:cs="Arial"/>
                        <w:b/>
                        <w:sz w:val="23"/>
                        <w:u w:val="single"/>
                      </w:rPr>
                    </w:pPr>
                    <w:r w:rsidRPr="00810F2D">
                      <w:rPr>
                        <w:rFonts w:ascii="Arial" w:hAnsi="Arial" w:cs="Arial"/>
                        <w:b/>
                        <w:sz w:val="23"/>
                        <w:u w:val="single"/>
                      </w:rPr>
                      <w:t>Incident Occurs</w:t>
                    </w:r>
                  </w:p>
                  <w:p w:rsidR="003E260F" w:rsidRPr="00810F2D" w:rsidRDefault="003E260F" w:rsidP="003E260F">
                    <w:pPr>
                      <w:rPr>
                        <w:rFonts w:ascii="Arial" w:hAnsi="Arial" w:cs="Arial"/>
                        <w:sz w:val="23"/>
                      </w:rPr>
                    </w:pPr>
                  </w:p>
                  <w:p w:rsidR="003E260F" w:rsidRPr="00810F2D" w:rsidRDefault="003E260F" w:rsidP="003E260F">
                    <w:pPr>
                      <w:jc w:val="center"/>
                      <w:rPr>
                        <w:rFonts w:ascii="Arial" w:hAnsi="Arial" w:cs="Arial"/>
                        <w:sz w:val="23"/>
                      </w:rPr>
                    </w:pPr>
                    <w:proofErr w:type="spellStart"/>
                    <w:r w:rsidRPr="00810F2D">
                      <w:rPr>
                        <w:rFonts w:ascii="Arial" w:hAnsi="Arial" w:cs="Arial"/>
                        <w:sz w:val="23"/>
                      </w:rPr>
                      <w:t>Headteacher</w:t>
                    </w:r>
                    <w:proofErr w:type="spellEnd"/>
                    <w:r w:rsidRPr="00810F2D">
                      <w:rPr>
                        <w:rFonts w:ascii="Arial" w:hAnsi="Arial" w:cs="Arial"/>
                        <w:sz w:val="23"/>
                      </w:rPr>
                      <w:t xml:space="preserve"> is notified and School Emergency Management and Busine</w:t>
                    </w:r>
                    <w:r>
                      <w:rPr>
                        <w:rFonts w:ascii="Arial" w:hAnsi="Arial" w:cs="Arial"/>
                        <w:sz w:val="23"/>
                      </w:rPr>
                      <w:t>ss Continuity plan is triggered</w:t>
                    </w:r>
                  </w:p>
                </w:txbxContent>
              </v:textbox>
            </v:roundrect>
            <v:roundrect id="_s1034" o:spid="_x0000_s1034" style="position:absolute;left:3148;top:4110;width:2254;height:751;v-text-anchor:middle" arcsize="10923f" o:dgmlayout="0" o:dgmnodekind="0" filled="f" fillcolor="#bbe0e3">
              <v:textbox style="mso-next-textbox:#_s1034" inset="0,0,0,0">
                <w:txbxContent>
                  <w:p w:rsidR="003E260F" w:rsidRDefault="003E260F" w:rsidP="003E260F">
                    <w:pPr>
                      <w:jc w:val="center"/>
                      <w:rPr>
                        <w:rFonts w:ascii="Arial" w:hAnsi="Arial" w:cs="Arial"/>
                        <w:b/>
                        <w:sz w:val="21"/>
                        <w:szCs w:val="21"/>
                        <w:u w:val="single"/>
                      </w:rPr>
                    </w:pPr>
                  </w:p>
                  <w:p w:rsidR="003E260F" w:rsidRPr="00810F2D" w:rsidRDefault="003E260F" w:rsidP="003E260F">
                    <w:pPr>
                      <w:jc w:val="center"/>
                      <w:rPr>
                        <w:rFonts w:ascii="Arial" w:hAnsi="Arial" w:cs="Arial"/>
                        <w:b/>
                        <w:sz w:val="21"/>
                        <w:szCs w:val="21"/>
                        <w:u w:val="single"/>
                      </w:rPr>
                    </w:pPr>
                    <w:r w:rsidRPr="00810F2D">
                      <w:rPr>
                        <w:rFonts w:ascii="Arial" w:hAnsi="Arial" w:cs="Arial"/>
                        <w:b/>
                        <w:sz w:val="21"/>
                        <w:szCs w:val="21"/>
                        <w:u w:val="single"/>
                      </w:rPr>
                      <w:t xml:space="preserve">Access the </w:t>
                    </w:r>
                    <w:r>
                      <w:rPr>
                        <w:rFonts w:ascii="Arial" w:hAnsi="Arial" w:cs="Arial"/>
                        <w:b/>
                        <w:sz w:val="21"/>
                        <w:szCs w:val="21"/>
                        <w:u w:val="single"/>
                      </w:rPr>
                      <w:t xml:space="preserve">Trust </w:t>
                    </w:r>
                    <w:r w:rsidRPr="00810F2D">
                      <w:rPr>
                        <w:rFonts w:ascii="Arial" w:hAnsi="Arial" w:cs="Arial"/>
                        <w:b/>
                        <w:sz w:val="21"/>
                        <w:szCs w:val="21"/>
                        <w:u w:val="single"/>
                      </w:rPr>
                      <w:t>Support Network</w:t>
                    </w:r>
                  </w:p>
                  <w:p w:rsidR="003E260F" w:rsidRPr="00810F2D" w:rsidRDefault="003E260F" w:rsidP="003E260F">
                    <w:pPr>
                      <w:rPr>
                        <w:rFonts w:ascii="Arial" w:hAnsi="Arial" w:cs="Arial"/>
                        <w:sz w:val="21"/>
                        <w:szCs w:val="21"/>
                      </w:rPr>
                    </w:pPr>
                  </w:p>
                  <w:p w:rsidR="003E260F" w:rsidRPr="00810F2D" w:rsidRDefault="003E260F" w:rsidP="003E260F">
                    <w:r>
                      <w:rPr>
                        <w:rFonts w:ascii="Arial" w:hAnsi="Arial" w:cs="Arial"/>
                        <w:sz w:val="21"/>
                        <w:szCs w:val="21"/>
                      </w:rPr>
                      <w:t>Head</w:t>
                    </w:r>
                    <w:r w:rsidRPr="0008723D">
                      <w:rPr>
                        <w:rFonts w:ascii="Arial" w:hAnsi="Arial" w:cs="Arial"/>
                        <w:sz w:val="21"/>
                        <w:szCs w:val="21"/>
                      </w:rPr>
                      <w:t xml:space="preserve"> calls the </w:t>
                    </w:r>
                    <w:proofErr w:type="gramStart"/>
                    <w:r>
                      <w:rPr>
                        <w:rFonts w:ascii="Arial" w:hAnsi="Arial" w:cs="Arial"/>
                        <w:sz w:val="21"/>
                        <w:szCs w:val="21"/>
                      </w:rPr>
                      <w:t xml:space="preserve">CEO  </w:t>
                    </w:r>
                    <w:proofErr w:type="spellStart"/>
                    <w:r>
                      <w:rPr>
                        <w:rFonts w:ascii="Arial" w:hAnsi="Arial" w:cs="Arial"/>
                        <w:sz w:val="21"/>
                        <w:szCs w:val="21"/>
                      </w:rPr>
                      <w:t>xxxxxxxx</w:t>
                    </w:r>
                    <w:proofErr w:type="spellEnd"/>
                    <w:proofErr w:type="gramEnd"/>
                  </w:p>
                </w:txbxContent>
              </v:textbox>
            </v:roundrect>
            <v:roundrect id="_s1035" o:spid="_x0000_s1035" style="position:absolute;left:1833;top:6364;width:2254;height:751;v-text-anchor:middle" arcsize="10923f" o:dgmlayout="2" o:dgmnodekind="0" filled="f" fillcolor="#bbe0e3">
              <v:textbox style="mso-next-textbox:#_s1035" inset="0,0,0,0">
                <w:txbxContent>
                  <w:p w:rsidR="003E260F" w:rsidRPr="00810F2D" w:rsidRDefault="003E260F" w:rsidP="003E260F">
                    <w:pPr>
                      <w:rPr>
                        <w:rFonts w:ascii="Arial" w:hAnsi="Arial" w:cs="Arial"/>
                        <w:b/>
                        <w:sz w:val="19"/>
                        <w:szCs w:val="19"/>
                      </w:rPr>
                    </w:pPr>
                    <w:r>
                      <w:rPr>
                        <w:rFonts w:ascii="Arial" w:hAnsi="Arial" w:cs="Arial"/>
                        <w:b/>
                        <w:sz w:val="19"/>
                        <w:szCs w:val="19"/>
                      </w:rPr>
                      <w:t xml:space="preserve">Trust </w:t>
                    </w:r>
                    <w:r w:rsidRPr="00810F2D">
                      <w:rPr>
                        <w:rFonts w:ascii="Arial" w:hAnsi="Arial" w:cs="Arial"/>
                        <w:b/>
                        <w:sz w:val="19"/>
                        <w:szCs w:val="19"/>
                      </w:rPr>
                      <w:t>Support Network will inform</w:t>
                    </w:r>
                  </w:p>
                  <w:p w:rsidR="003E260F" w:rsidRPr="00810F2D" w:rsidRDefault="003E260F" w:rsidP="003E260F">
                    <w:pPr>
                      <w:numPr>
                        <w:ilvl w:val="0"/>
                        <w:numId w:val="9"/>
                      </w:numPr>
                      <w:spacing w:after="0" w:line="240" w:lineRule="auto"/>
                      <w:rPr>
                        <w:rFonts w:ascii="Arial" w:hAnsi="Arial" w:cs="Arial"/>
                        <w:sz w:val="19"/>
                        <w:szCs w:val="19"/>
                      </w:rPr>
                    </w:pPr>
                    <w:r>
                      <w:rPr>
                        <w:rFonts w:ascii="Arial" w:hAnsi="Arial" w:cs="Arial"/>
                        <w:sz w:val="19"/>
                        <w:szCs w:val="19"/>
                      </w:rPr>
                      <w:t>Chair of the Board of Trustees</w:t>
                    </w:r>
                  </w:p>
                  <w:p w:rsidR="003E260F" w:rsidRDefault="003E260F" w:rsidP="003E260F">
                    <w:pPr>
                      <w:numPr>
                        <w:ilvl w:val="0"/>
                        <w:numId w:val="9"/>
                      </w:numPr>
                      <w:spacing w:after="0" w:line="240" w:lineRule="auto"/>
                      <w:rPr>
                        <w:rFonts w:ascii="Arial" w:hAnsi="Arial" w:cs="Arial"/>
                        <w:sz w:val="19"/>
                        <w:szCs w:val="19"/>
                      </w:rPr>
                    </w:pPr>
                    <w:r>
                      <w:rPr>
                        <w:rFonts w:ascii="Arial" w:hAnsi="Arial" w:cs="Arial"/>
                        <w:sz w:val="19"/>
                        <w:szCs w:val="19"/>
                      </w:rPr>
                      <w:t>Other Heads</w:t>
                    </w:r>
                  </w:p>
                  <w:p w:rsidR="003E260F" w:rsidRPr="00810F2D" w:rsidRDefault="003E260F" w:rsidP="003E260F">
                    <w:pPr>
                      <w:numPr>
                        <w:ilvl w:val="0"/>
                        <w:numId w:val="9"/>
                      </w:numPr>
                      <w:spacing w:after="0" w:line="240" w:lineRule="auto"/>
                      <w:rPr>
                        <w:rFonts w:ascii="Arial" w:hAnsi="Arial" w:cs="Arial"/>
                        <w:sz w:val="19"/>
                        <w:szCs w:val="19"/>
                      </w:rPr>
                    </w:pPr>
                    <w:r>
                      <w:rPr>
                        <w:rFonts w:ascii="Arial" w:hAnsi="Arial" w:cs="Arial"/>
                        <w:sz w:val="19"/>
                        <w:szCs w:val="19"/>
                      </w:rPr>
                      <w:t>Local Authority</w:t>
                    </w:r>
                  </w:p>
                  <w:p w:rsidR="003E260F" w:rsidRPr="00810F2D" w:rsidRDefault="003E260F" w:rsidP="003E260F">
                    <w:pPr>
                      <w:numPr>
                        <w:ilvl w:val="0"/>
                        <w:numId w:val="9"/>
                      </w:numPr>
                      <w:spacing w:after="0" w:line="240" w:lineRule="auto"/>
                      <w:rPr>
                        <w:rFonts w:ascii="Arial" w:hAnsi="Arial" w:cs="Arial"/>
                        <w:sz w:val="19"/>
                        <w:szCs w:val="19"/>
                      </w:rPr>
                    </w:pPr>
                    <w:r w:rsidRPr="00810F2D">
                      <w:rPr>
                        <w:rFonts w:ascii="Arial" w:hAnsi="Arial" w:cs="Arial"/>
                        <w:sz w:val="19"/>
                        <w:szCs w:val="19"/>
                      </w:rPr>
                      <w:t xml:space="preserve">Press </w:t>
                    </w:r>
                  </w:p>
                  <w:p w:rsidR="003E260F" w:rsidRDefault="003E260F" w:rsidP="003E260F">
                    <w:pPr>
                      <w:numPr>
                        <w:ilvl w:val="0"/>
                        <w:numId w:val="9"/>
                      </w:numPr>
                      <w:spacing w:after="0" w:line="240" w:lineRule="auto"/>
                      <w:rPr>
                        <w:rFonts w:ascii="Arial" w:hAnsi="Arial" w:cs="Arial"/>
                        <w:sz w:val="19"/>
                        <w:szCs w:val="19"/>
                      </w:rPr>
                    </w:pPr>
                    <w:r>
                      <w:rPr>
                        <w:rFonts w:ascii="Arial" w:hAnsi="Arial" w:cs="Arial"/>
                        <w:sz w:val="19"/>
                        <w:szCs w:val="19"/>
                      </w:rPr>
                      <w:t>ESFA RPA Insurers</w:t>
                    </w:r>
                  </w:p>
                  <w:p w:rsidR="003E260F" w:rsidRPr="00810F2D" w:rsidRDefault="003E260F" w:rsidP="003E260F">
                    <w:pPr>
                      <w:numPr>
                        <w:ilvl w:val="0"/>
                        <w:numId w:val="9"/>
                      </w:numPr>
                      <w:spacing w:after="0" w:line="240" w:lineRule="auto"/>
                      <w:rPr>
                        <w:rFonts w:ascii="Arial" w:hAnsi="Arial" w:cs="Arial"/>
                        <w:sz w:val="19"/>
                        <w:szCs w:val="19"/>
                      </w:rPr>
                    </w:pPr>
                    <w:r>
                      <w:rPr>
                        <w:rFonts w:ascii="Arial" w:hAnsi="Arial" w:cs="Arial"/>
                        <w:sz w:val="19"/>
                        <w:szCs w:val="19"/>
                      </w:rPr>
                      <w:t>ESFA</w:t>
                    </w:r>
                  </w:p>
                  <w:p w:rsidR="003E260F" w:rsidRPr="00810F2D" w:rsidRDefault="003E260F" w:rsidP="003E260F">
                    <w:pPr>
                      <w:numPr>
                        <w:ilvl w:val="0"/>
                        <w:numId w:val="9"/>
                      </w:numPr>
                      <w:spacing w:after="0" w:line="240" w:lineRule="auto"/>
                      <w:rPr>
                        <w:rFonts w:ascii="Arial" w:hAnsi="Arial" w:cs="Arial"/>
                        <w:sz w:val="19"/>
                        <w:szCs w:val="19"/>
                      </w:rPr>
                    </w:pPr>
                    <w:r>
                      <w:rPr>
                        <w:rFonts w:ascii="Arial" w:hAnsi="Arial" w:cs="Arial"/>
                        <w:sz w:val="19"/>
                        <w:szCs w:val="19"/>
                      </w:rPr>
                      <w:t>H&amp;S and Property Consultants YMD Boons</w:t>
                    </w:r>
                  </w:p>
                </w:txbxContent>
              </v:textbox>
            </v:roundrect>
            <v:roundrect id="_s1036" o:spid="_x0000_s1036" style="position:absolute;left:4463;top:6364;width:2254;height:751;v-text-anchor:middle" arcsize="10923f" o:dgmlayout="2" o:dgmnodekind="0" filled="f" fillcolor="#bbe0e3">
              <v:textbox style="mso-next-textbox:#_s1036" inset="0,0,0,0">
                <w:txbxContent>
                  <w:p w:rsidR="003E260F" w:rsidRPr="00810F2D" w:rsidRDefault="003E260F" w:rsidP="003E260F">
                    <w:pPr>
                      <w:rPr>
                        <w:rFonts w:ascii="Arial" w:hAnsi="Arial" w:cs="Arial"/>
                        <w:b/>
                        <w:sz w:val="20"/>
                        <w:szCs w:val="20"/>
                      </w:rPr>
                    </w:pPr>
                    <w:r>
                      <w:rPr>
                        <w:rFonts w:ascii="Arial" w:hAnsi="Arial" w:cs="Arial"/>
                        <w:b/>
                        <w:sz w:val="20"/>
                        <w:szCs w:val="20"/>
                      </w:rPr>
                      <w:t xml:space="preserve">Trust </w:t>
                    </w:r>
                    <w:r w:rsidRPr="00810F2D">
                      <w:rPr>
                        <w:rFonts w:ascii="Arial" w:hAnsi="Arial" w:cs="Arial"/>
                        <w:b/>
                        <w:sz w:val="20"/>
                        <w:szCs w:val="20"/>
                      </w:rPr>
                      <w:t>Support Network will standby or deploy SUPPORT TEAM OFFICERS</w:t>
                    </w:r>
                  </w:p>
                  <w:p w:rsidR="003E260F" w:rsidRPr="00810F2D" w:rsidRDefault="003E260F" w:rsidP="003E260F">
                    <w:pPr>
                      <w:rPr>
                        <w:rFonts w:ascii="Arial" w:hAnsi="Arial" w:cs="Arial"/>
                        <w:b/>
                        <w:sz w:val="20"/>
                        <w:szCs w:val="20"/>
                      </w:rPr>
                    </w:pPr>
                  </w:p>
                  <w:p w:rsidR="003E260F" w:rsidRPr="00810F2D" w:rsidRDefault="003E260F" w:rsidP="003E260F">
                    <w:pPr>
                      <w:rPr>
                        <w:rFonts w:ascii="Arial" w:hAnsi="Arial" w:cs="Arial"/>
                        <w:sz w:val="20"/>
                        <w:szCs w:val="20"/>
                      </w:rPr>
                    </w:pPr>
                    <w:r>
                      <w:rPr>
                        <w:rFonts w:ascii="Arial" w:hAnsi="Arial" w:cs="Arial"/>
                        <w:sz w:val="20"/>
                        <w:szCs w:val="20"/>
                      </w:rPr>
                      <w:t>TSTO</w:t>
                    </w:r>
                    <w:r w:rsidRPr="00810F2D">
                      <w:rPr>
                        <w:rFonts w:ascii="Arial" w:hAnsi="Arial" w:cs="Arial"/>
                        <w:sz w:val="20"/>
                        <w:szCs w:val="20"/>
                      </w:rPr>
                      <w:t xml:space="preserve"> attends site to: </w:t>
                    </w:r>
                  </w:p>
                  <w:p w:rsidR="003E260F" w:rsidRPr="00810F2D" w:rsidRDefault="003E260F" w:rsidP="003E260F">
                    <w:pPr>
                      <w:numPr>
                        <w:ilvl w:val="0"/>
                        <w:numId w:val="10"/>
                      </w:numPr>
                      <w:spacing w:after="0" w:line="240" w:lineRule="auto"/>
                      <w:rPr>
                        <w:rFonts w:ascii="Arial" w:hAnsi="Arial" w:cs="Arial"/>
                        <w:sz w:val="20"/>
                        <w:szCs w:val="20"/>
                      </w:rPr>
                    </w:pPr>
                    <w:r>
                      <w:rPr>
                        <w:rFonts w:ascii="Arial" w:hAnsi="Arial" w:cs="Arial"/>
                        <w:sz w:val="20"/>
                        <w:szCs w:val="20"/>
                      </w:rPr>
                      <w:t>Assist/advise Head</w:t>
                    </w:r>
                  </w:p>
                  <w:p w:rsidR="003E260F" w:rsidRPr="00810F2D" w:rsidRDefault="003E260F" w:rsidP="003E260F">
                    <w:pPr>
                      <w:numPr>
                        <w:ilvl w:val="0"/>
                        <w:numId w:val="10"/>
                      </w:numPr>
                      <w:spacing w:after="0" w:line="240" w:lineRule="auto"/>
                      <w:rPr>
                        <w:rFonts w:ascii="Arial" w:hAnsi="Arial" w:cs="Arial"/>
                        <w:sz w:val="20"/>
                        <w:szCs w:val="20"/>
                      </w:rPr>
                    </w:pPr>
                    <w:r>
                      <w:rPr>
                        <w:rFonts w:ascii="Arial" w:hAnsi="Arial" w:cs="Arial"/>
                        <w:sz w:val="20"/>
                        <w:szCs w:val="20"/>
                      </w:rPr>
                      <w:t>Determine support needs</w:t>
                    </w:r>
                  </w:p>
                  <w:p w:rsidR="003E260F" w:rsidRPr="00810F2D" w:rsidRDefault="003E260F" w:rsidP="003E260F">
                    <w:pPr>
                      <w:numPr>
                        <w:ilvl w:val="0"/>
                        <w:numId w:val="10"/>
                      </w:numPr>
                      <w:spacing w:after="0" w:line="240" w:lineRule="auto"/>
                      <w:rPr>
                        <w:rFonts w:ascii="Arial" w:hAnsi="Arial" w:cs="Arial"/>
                        <w:sz w:val="20"/>
                        <w:szCs w:val="20"/>
                      </w:rPr>
                    </w:pPr>
                    <w:r>
                      <w:rPr>
                        <w:rFonts w:ascii="Arial" w:hAnsi="Arial" w:cs="Arial"/>
                        <w:sz w:val="20"/>
                        <w:szCs w:val="20"/>
                      </w:rPr>
                      <w:t>Take</w:t>
                    </w:r>
                    <w:r w:rsidRPr="00810F2D">
                      <w:rPr>
                        <w:rFonts w:ascii="Arial" w:hAnsi="Arial" w:cs="Arial"/>
                        <w:sz w:val="20"/>
                        <w:szCs w:val="20"/>
                      </w:rPr>
                      <w:t xml:space="preserve"> action accordingly</w:t>
                    </w:r>
                  </w:p>
                </w:txbxContent>
              </v:textbox>
            </v:roundrect>
            <v:roundrect id="_s1037" o:spid="_x0000_s1037" style="position:absolute;left:1645;top:5237;width:2254;height:751;v-text-anchor:middle" arcsize="10923f" o:dgmlayout="0" o:dgmnodekind="2" filled="f" fillcolor="#bbe0e3">
              <v:textbox style="mso-next-textbox:#_s1037" inset="0,0,0,0">
                <w:txbxContent>
                  <w:p w:rsidR="003E260F" w:rsidRDefault="003E260F" w:rsidP="003E260F">
                    <w:pPr>
                      <w:rPr>
                        <w:rFonts w:ascii="Arial" w:hAnsi="Arial" w:cs="Arial"/>
                        <w:b/>
                      </w:rPr>
                    </w:pPr>
                  </w:p>
                  <w:p w:rsidR="003E260F" w:rsidRPr="00810F2D" w:rsidRDefault="003E260F" w:rsidP="003E260F">
                    <w:pPr>
                      <w:rPr>
                        <w:rFonts w:ascii="Arial" w:hAnsi="Arial" w:cs="Arial"/>
                        <w:b/>
                        <w:sz w:val="21"/>
                        <w:szCs w:val="21"/>
                      </w:rPr>
                    </w:pPr>
                    <w:r w:rsidRPr="00810F2D">
                      <w:rPr>
                        <w:rFonts w:ascii="Arial" w:hAnsi="Arial" w:cs="Arial"/>
                        <w:b/>
                        <w:sz w:val="21"/>
                        <w:szCs w:val="21"/>
                      </w:rPr>
                      <w:t xml:space="preserve">If you cannot contact the </w:t>
                    </w:r>
                    <w:r>
                      <w:rPr>
                        <w:rFonts w:ascii="Arial" w:hAnsi="Arial" w:cs="Arial"/>
                        <w:b/>
                        <w:sz w:val="21"/>
                        <w:szCs w:val="21"/>
                      </w:rPr>
                      <w:t>Trust lead staff</w:t>
                    </w:r>
                    <w:r w:rsidRPr="00810F2D">
                      <w:rPr>
                        <w:rFonts w:ascii="Arial" w:hAnsi="Arial" w:cs="Arial"/>
                        <w:b/>
                        <w:sz w:val="21"/>
                        <w:szCs w:val="21"/>
                      </w:rPr>
                      <w:t>:</w:t>
                    </w:r>
                  </w:p>
                  <w:p w:rsidR="003E260F" w:rsidRPr="00810F2D" w:rsidRDefault="003E260F" w:rsidP="003E260F">
                    <w:pPr>
                      <w:rPr>
                        <w:rFonts w:ascii="Arial" w:hAnsi="Arial" w:cs="Arial"/>
                        <w:sz w:val="21"/>
                        <w:szCs w:val="21"/>
                      </w:rPr>
                    </w:pPr>
                  </w:p>
                  <w:p w:rsidR="003E260F" w:rsidRPr="00810F2D" w:rsidRDefault="003E260F" w:rsidP="003E260F">
                    <w:pPr>
                      <w:rPr>
                        <w:rFonts w:ascii="Arial" w:hAnsi="Arial" w:cs="Arial"/>
                      </w:rPr>
                    </w:pPr>
                    <w:r w:rsidRPr="0008723D">
                      <w:rPr>
                        <w:rFonts w:ascii="Arial" w:hAnsi="Arial" w:cs="Arial"/>
                        <w:sz w:val="21"/>
                        <w:szCs w:val="21"/>
                      </w:rPr>
                      <w:t xml:space="preserve">Call </w:t>
                    </w:r>
                    <w:r>
                      <w:rPr>
                        <w:rFonts w:ascii="Arial" w:hAnsi="Arial" w:cs="Arial"/>
                        <w:sz w:val="21"/>
                        <w:szCs w:val="21"/>
                      </w:rPr>
                      <w:t>CFO</w:t>
                    </w:r>
                    <w:r>
                      <w:rPr>
                        <w:rFonts w:ascii="Arial" w:hAnsi="Arial" w:cs="Arial"/>
                        <w:sz w:val="21"/>
                        <w:szCs w:val="21"/>
                      </w:rPr>
                      <w:t>/COO</w:t>
                    </w:r>
                    <w:r>
                      <w:rPr>
                        <w:rFonts w:ascii="Arial" w:hAnsi="Arial" w:cs="Arial"/>
                        <w:sz w:val="21"/>
                        <w:szCs w:val="21"/>
                      </w:rPr>
                      <w:t xml:space="preserve"> </w:t>
                    </w:r>
                    <w:proofErr w:type="spellStart"/>
                    <w:r>
                      <w:rPr>
                        <w:rFonts w:ascii="Arial" w:hAnsi="Arial" w:cs="Arial"/>
                        <w:sz w:val="21"/>
                        <w:szCs w:val="21"/>
                      </w:rPr>
                      <w:t>xxxxxxxx</w:t>
                    </w:r>
                    <w:proofErr w:type="spellEnd"/>
                  </w:p>
                  <w:p w:rsidR="003E260F" w:rsidRPr="00810F2D" w:rsidRDefault="003E260F" w:rsidP="003E260F">
                    <w:pPr>
                      <w:rPr>
                        <w:rFonts w:ascii="Arial" w:hAnsi="Arial" w:cs="Arial"/>
                      </w:rPr>
                    </w:pPr>
                  </w:p>
                </w:txbxContent>
              </v:textbox>
            </v:roundrect>
            <v:roundrect id="_s1038" o:spid="_x0000_s1038" style="position:absolute;left:5778;top:4110;width:2253;height:751;v-text-anchor:middle" arcsize="10923f" o:dgmlayout="2" o:dgmnodekind="0" filled="f" fillcolor="#bbe0e3">
              <v:textbox style="mso-next-textbox:#_s1038" inset="0,0,0,0">
                <w:txbxContent>
                  <w:p w:rsidR="003E260F" w:rsidRPr="00810F2D" w:rsidRDefault="003E260F" w:rsidP="003E260F">
                    <w:pPr>
                      <w:rPr>
                        <w:rFonts w:ascii="Arial" w:hAnsi="Arial" w:cs="Arial"/>
                        <w:sz w:val="21"/>
                      </w:rPr>
                    </w:pPr>
                    <w:r>
                      <w:rPr>
                        <w:rFonts w:ascii="Arial" w:hAnsi="Arial" w:cs="Arial"/>
                        <w:sz w:val="21"/>
                      </w:rPr>
                      <w:t>Head</w:t>
                    </w:r>
                    <w:r w:rsidRPr="00810F2D">
                      <w:rPr>
                        <w:rFonts w:ascii="Arial" w:hAnsi="Arial" w:cs="Arial"/>
                        <w:sz w:val="21"/>
                      </w:rPr>
                      <w:t>:</w:t>
                    </w:r>
                  </w:p>
                  <w:p w:rsidR="003E260F" w:rsidRDefault="003E260F" w:rsidP="003E260F">
                    <w:pPr>
                      <w:numPr>
                        <w:ilvl w:val="0"/>
                        <w:numId w:val="11"/>
                      </w:numPr>
                      <w:spacing w:after="0" w:line="240" w:lineRule="auto"/>
                      <w:rPr>
                        <w:rFonts w:ascii="Arial" w:hAnsi="Arial" w:cs="Arial"/>
                        <w:sz w:val="21"/>
                      </w:rPr>
                    </w:pPr>
                    <w:r>
                      <w:rPr>
                        <w:rFonts w:ascii="Arial" w:hAnsi="Arial" w:cs="Arial"/>
                        <w:sz w:val="21"/>
                      </w:rPr>
                      <w:t xml:space="preserve">Nominates on-site </w:t>
                    </w:r>
                  </w:p>
                  <w:p w:rsidR="003E260F" w:rsidRPr="00810F2D" w:rsidRDefault="003E260F" w:rsidP="003E260F">
                    <w:pPr>
                      <w:ind w:left="360" w:firstLine="360"/>
                      <w:rPr>
                        <w:rFonts w:ascii="Arial" w:hAnsi="Arial" w:cs="Arial"/>
                        <w:sz w:val="21"/>
                      </w:rPr>
                    </w:pPr>
                    <w:r>
                      <w:rPr>
                        <w:rFonts w:ascii="Arial" w:hAnsi="Arial" w:cs="Arial"/>
                        <w:sz w:val="21"/>
                      </w:rPr>
                      <w:t>Co-ordinator</w:t>
                    </w:r>
                    <w:r w:rsidRPr="00810F2D">
                      <w:rPr>
                        <w:rFonts w:ascii="Arial" w:hAnsi="Arial" w:cs="Arial"/>
                        <w:sz w:val="21"/>
                      </w:rPr>
                      <w:t xml:space="preserve"> </w:t>
                    </w:r>
                  </w:p>
                  <w:p w:rsidR="003E260F" w:rsidRPr="00810F2D" w:rsidRDefault="003E260F" w:rsidP="003E260F">
                    <w:pPr>
                      <w:numPr>
                        <w:ilvl w:val="0"/>
                        <w:numId w:val="11"/>
                      </w:numPr>
                      <w:spacing w:after="0" w:line="240" w:lineRule="auto"/>
                      <w:rPr>
                        <w:rFonts w:ascii="Arial" w:hAnsi="Arial" w:cs="Arial"/>
                        <w:sz w:val="21"/>
                      </w:rPr>
                    </w:pPr>
                    <w:r w:rsidRPr="00810F2D">
                      <w:rPr>
                        <w:rFonts w:ascii="Arial" w:hAnsi="Arial" w:cs="Arial"/>
                        <w:sz w:val="21"/>
                      </w:rPr>
                      <w:t xml:space="preserve">Identifies on-site facilities </w:t>
                    </w:r>
                  </w:p>
                  <w:p w:rsidR="003E260F" w:rsidRDefault="003E260F" w:rsidP="003E260F">
                    <w:pPr>
                      <w:numPr>
                        <w:ilvl w:val="0"/>
                        <w:numId w:val="11"/>
                      </w:numPr>
                      <w:spacing w:after="0" w:line="240" w:lineRule="auto"/>
                      <w:rPr>
                        <w:rFonts w:ascii="Arial" w:hAnsi="Arial" w:cs="Arial"/>
                        <w:sz w:val="21"/>
                      </w:rPr>
                    </w:pPr>
                    <w:r w:rsidRPr="00810F2D">
                      <w:rPr>
                        <w:rFonts w:ascii="Arial" w:hAnsi="Arial" w:cs="Arial"/>
                        <w:sz w:val="21"/>
                      </w:rPr>
                      <w:t xml:space="preserve">Mobilises on-site team </w:t>
                    </w:r>
                  </w:p>
                  <w:p w:rsidR="003E260F" w:rsidRPr="00810F2D" w:rsidRDefault="003E260F" w:rsidP="003E260F">
                    <w:pPr>
                      <w:ind w:left="360" w:firstLine="360"/>
                      <w:rPr>
                        <w:rFonts w:ascii="Arial" w:hAnsi="Arial" w:cs="Arial"/>
                        <w:sz w:val="21"/>
                      </w:rPr>
                    </w:pPr>
                    <w:r w:rsidRPr="00810F2D">
                      <w:rPr>
                        <w:rFonts w:ascii="Arial" w:hAnsi="Arial" w:cs="Arial"/>
                        <w:sz w:val="21"/>
                      </w:rPr>
                      <w:t>(</w:t>
                    </w:r>
                    <w:proofErr w:type="gramStart"/>
                    <w:r w:rsidRPr="00810F2D">
                      <w:rPr>
                        <w:rFonts w:ascii="Arial" w:hAnsi="Arial" w:cs="Arial"/>
                        <w:sz w:val="21"/>
                      </w:rPr>
                      <w:t>if</w:t>
                    </w:r>
                    <w:proofErr w:type="gramEnd"/>
                    <w:r w:rsidRPr="00810F2D">
                      <w:rPr>
                        <w:rFonts w:ascii="Arial" w:hAnsi="Arial" w:cs="Arial"/>
                        <w:sz w:val="21"/>
                      </w:rPr>
                      <w:t xml:space="preserve"> appropriate)</w:t>
                    </w:r>
                  </w:p>
                  <w:p w:rsidR="003E260F" w:rsidRPr="00810F2D" w:rsidRDefault="003E260F" w:rsidP="003E260F">
                    <w:pPr>
                      <w:numPr>
                        <w:ilvl w:val="0"/>
                        <w:numId w:val="11"/>
                      </w:numPr>
                      <w:spacing w:after="0" w:line="240" w:lineRule="auto"/>
                      <w:rPr>
                        <w:rFonts w:ascii="Arial" w:hAnsi="Arial" w:cs="Arial"/>
                        <w:sz w:val="21"/>
                      </w:rPr>
                    </w:pPr>
                    <w:r w:rsidRPr="00810F2D">
                      <w:rPr>
                        <w:rFonts w:ascii="Arial" w:hAnsi="Arial" w:cs="Arial"/>
                        <w:sz w:val="21"/>
                      </w:rPr>
                      <w:t xml:space="preserve">Informs Chair of </w:t>
                    </w:r>
                    <w:r>
                      <w:rPr>
                        <w:rFonts w:ascii="Arial" w:hAnsi="Arial" w:cs="Arial"/>
                        <w:sz w:val="21"/>
                      </w:rPr>
                      <w:t xml:space="preserve">Local </w:t>
                    </w:r>
                    <w:r w:rsidRPr="00810F2D">
                      <w:rPr>
                        <w:rFonts w:ascii="Arial" w:hAnsi="Arial" w:cs="Arial"/>
                        <w:sz w:val="21"/>
                      </w:rPr>
                      <w:t>Govern</w:t>
                    </w:r>
                    <w:r>
                      <w:rPr>
                        <w:rFonts w:ascii="Arial" w:hAnsi="Arial" w:cs="Arial"/>
                        <w:sz w:val="21"/>
                      </w:rPr>
                      <w:t>ing Body</w:t>
                    </w:r>
                  </w:p>
                  <w:p w:rsidR="003E260F" w:rsidRPr="00810F2D" w:rsidRDefault="003E260F" w:rsidP="003E260F">
                    <w:pPr>
                      <w:jc w:val="center"/>
                      <w:rPr>
                        <w:sz w:val="18"/>
                      </w:rPr>
                    </w:pPr>
                  </w:p>
                </w:txbxContent>
              </v:textbox>
            </v:roundrect>
            <v:line id="_x0000_s1039" style="position:absolute" from="6891,4866" to="6934,6746" strokeweight="2.25pt">
              <v:stroke startarrow="block"/>
            </v:line>
            <v:line id="_x0000_s1040" style="position:absolute;flip:x" from="6721,6746" to="6925,6746" strokeweight="1.5pt">
              <v:stroke endarrow="block"/>
            </v:line>
            <w10:wrap type="none"/>
            <w10:anchorlock/>
          </v:group>
        </w:pict>
      </w:r>
    </w:p>
    <w:p w:rsidR="003E260F" w:rsidRPr="003E260F" w:rsidRDefault="003E260F" w:rsidP="003E260F">
      <w:pPr>
        <w:spacing w:after="0" w:line="240" w:lineRule="auto"/>
        <w:rPr>
          <w:rFonts w:eastAsia="Times New Roman" w:cstheme="minorHAnsi"/>
          <w:b/>
          <w:sz w:val="40"/>
          <w:szCs w:val="40"/>
          <w:lang w:eastAsia="en-GB"/>
        </w:rPr>
      </w:pPr>
    </w:p>
    <w:p w:rsidR="003E260F" w:rsidRPr="003E260F" w:rsidRDefault="003E260F" w:rsidP="003E260F">
      <w:pPr>
        <w:spacing w:after="0" w:line="240" w:lineRule="auto"/>
        <w:rPr>
          <w:rFonts w:eastAsia="Times New Roman" w:cstheme="minorHAnsi"/>
          <w:b/>
          <w:sz w:val="40"/>
          <w:szCs w:val="40"/>
          <w:lang w:eastAsia="en-GB"/>
        </w:rPr>
      </w:pPr>
    </w:p>
    <w:p w:rsidR="003E260F" w:rsidRPr="003E260F" w:rsidRDefault="003E260F" w:rsidP="003E260F">
      <w:pPr>
        <w:spacing w:after="0" w:line="240" w:lineRule="auto"/>
        <w:rPr>
          <w:rFonts w:eastAsia="Times New Roman" w:cstheme="minorHAnsi"/>
          <w:b/>
          <w:sz w:val="40"/>
          <w:szCs w:val="40"/>
          <w:lang w:eastAsia="en-GB"/>
        </w:rPr>
      </w:pPr>
      <w:r w:rsidRPr="003E260F">
        <w:rPr>
          <w:rFonts w:eastAsia="Times New Roman" w:cstheme="minorHAnsi"/>
          <w:b/>
          <w:sz w:val="40"/>
          <w:szCs w:val="40"/>
          <w:lang w:eastAsia="en-GB"/>
        </w:rPr>
        <w:t>SECTION 5 – ROLES AND RESPONSIBILITIES</w:t>
      </w:r>
    </w:p>
    <w:p w:rsidR="003E260F" w:rsidRPr="003E260F" w:rsidRDefault="003E260F" w:rsidP="003E260F">
      <w:pPr>
        <w:spacing w:after="0" w:line="240" w:lineRule="auto"/>
        <w:rPr>
          <w:rFonts w:eastAsia="Times New Roman" w:cstheme="minorHAnsi"/>
          <w:sz w:val="24"/>
          <w:szCs w:val="24"/>
          <w:lang w:eastAsia="en-GB"/>
        </w:rPr>
      </w:pPr>
    </w:p>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 xml:space="preserve">The following checklist is provided to assist the School Emergency Management Team to carry out their roles and responsibilities once the SEMBCP has been activated.  These checklists are a general guide, further actions may be required that are specific to the incident as it occurs.  </w:t>
      </w:r>
    </w:p>
    <w:p w:rsidR="003E260F" w:rsidRPr="003E260F" w:rsidRDefault="003E260F" w:rsidP="003E260F">
      <w:pPr>
        <w:spacing w:after="0" w:line="240" w:lineRule="auto"/>
        <w:rPr>
          <w:rFonts w:eastAsia="Times New Roman" w:cstheme="minorHAnsi"/>
          <w:sz w:val="24"/>
          <w:szCs w:val="24"/>
          <w:lang w:eastAsia="en-GB"/>
        </w:rPr>
      </w:pPr>
    </w:p>
    <w:p w:rsidR="003E260F" w:rsidRPr="003E260F" w:rsidRDefault="003E260F" w:rsidP="003E260F">
      <w:pPr>
        <w:spacing w:after="0" w:line="240" w:lineRule="auto"/>
        <w:rPr>
          <w:rFonts w:eastAsia="Times New Roman" w:cstheme="minorHAnsi"/>
          <w:b/>
          <w:sz w:val="32"/>
          <w:szCs w:val="32"/>
          <w:lang w:eastAsia="en-GB"/>
        </w:rPr>
      </w:pPr>
      <w:r w:rsidRPr="003E260F">
        <w:rPr>
          <w:rFonts w:eastAsia="Times New Roman" w:cstheme="minorHAnsi"/>
          <w:b/>
          <w:sz w:val="32"/>
          <w:szCs w:val="32"/>
          <w:lang w:eastAsia="en-GB"/>
        </w:rPr>
        <w:t>4.1 Heads</w:t>
      </w:r>
      <w:r w:rsidR="00852CC4">
        <w:rPr>
          <w:rFonts w:eastAsia="Times New Roman" w:cstheme="minorHAnsi"/>
          <w:b/>
          <w:sz w:val="32"/>
          <w:szCs w:val="32"/>
          <w:lang w:eastAsia="en-GB"/>
        </w:rPr>
        <w:t>/HOS</w:t>
      </w:r>
    </w:p>
    <w:p w:rsidR="003E260F" w:rsidRPr="003E260F" w:rsidRDefault="003E260F" w:rsidP="003E260F">
      <w:pPr>
        <w:spacing w:after="0" w:line="240" w:lineRule="auto"/>
        <w:rPr>
          <w:rFonts w:eastAsia="Times New Roman" w:cstheme="minorHAnsi"/>
          <w:sz w:val="24"/>
          <w:szCs w:val="24"/>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2409"/>
        <w:gridCol w:w="1843"/>
      </w:tblGrid>
      <w:tr w:rsidR="003E260F" w:rsidRPr="003E260F" w:rsidTr="002D0B63">
        <w:tc>
          <w:tcPr>
            <w:tcW w:w="5637" w:type="dxa"/>
            <w:shd w:val="clear" w:color="auto" w:fill="C0C0C0"/>
          </w:tcPr>
          <w:p w:rsidR="003E260F" w:rsidRPr="003E260F" w:rsidRDefault="003E260F" w:rsidP="003E260F">
            <w:pPr>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Action</w:t>
            </w:r>
          </w:p>
          <w:p w:rsidR="003E260F" w:rsidRPr="003E260F" w:rsidRDefault="003E260F" w:rsidP="003E260F">
            <w:pPr>
              <w:spacing w:after="0" w:line="240" w:lineRule="auto"/>
              <w:rPr>
                <w:rFonts w:eastAsia="Times New Roman" w:cstheme="minorHAnsi"/>
                <w:b/>
                <w:sz w:val="24"/>
                <w:szCs w:val="24"/>
                <w:lang w:eastAsia="en-GB"/>
              </w:rPr>
            </w:pPr>
          </w:p>
        </w:tc>
        <w:tc>
          <w:tcPr>
            <w:tcW w:w="2409" w:type="dxa"/>
            <w:shd w:val="clear" w:color="auto" w:fill="C0C0C0"/>
          </w:tcPr>
          <w:p w:rsidR="003E260F" w:rsidRPr="003E260F" w:rsidRDefault="003E260F" w:rsidP="003E260F">
            <w:pPr>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Completed by</w:t>
            </w:r>
          </w:p>
        </w:tc>
        <w:tc>
          <w:tcPr>
            <w:tcW w:w="1843" w:type="dxa"/>
            <w:shd w:val="clear" w:color="auto" w:fill="C0C0C0"/>
          </w:tcPr>
          <w:p w:rsidR="003E260F" w:rsidRPr="003E260F" w:rsidRDefault="003E260F" w:rsidP="003E260F">
            <w:pPr>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Time</w:t>
            </w: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Activate the School Emergency Management Team (SEMT).</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Commence a log of all action and decisions (see Appendix 1).</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Ensure safety/welfare of pupils and all adults in the care of the school.</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Identify any vulnerable pupils or adults needing specific support.</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Activate the Trust Support Network.</w:t>
            </w:r>
          </w:p>
          <w:p w:rsidR="003E260F" w:rsidRPr="003E260F" w:rsidRDefault="003E260F" w:rsidP="003E260F">
            <w:pPr>
              <w:spacing w:after="0" w:line="240" w:lineRule="auto"/>
              <w:rPr>
                <w:rFonts w:eastAsia="Times New Roman" w:cstheme="minorHAnsi"/>
                <w:sz w:val="24"/>
                <w:szCs w:val="24"/>
                <w:lang w:eastAsia="en-GB"/>
              </w:rPr>
            </w:pP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Decide whether to keep pupils in classrooms and safe areas or consider evacuation (see Appendix 3).</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Consider activating school closure arrangements.</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Ensure that the SEMT are effectively carrying out their designated roles and responsibilities.</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Ensure that the school emergency grab bag has been collected.</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Liaise with the emergency services.</w:t>
            </w:r>
          </w:p>
          <w:p w:rsidR="003E260F" w:rsidRPr="003E260F" w:rsidRDefault="003E260F" w:rsidP="003E260F">
            <w:pPr>
              <w:spacing w:after="0" w:line="240" w:lineRule="auto"/>
              <w:rPr>
                <w:rFonts w:eastAsia="Times New Roman" w:cstheme="minorHAnsi"/>
                <w:sz w:val="24"/>
                <w:szCs w:val="24"/>
                <w:lang w:eastAsia="en-GB"/>
              </w:rPr>
            </w:pP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Keep staff informed of the situation.</w:t>
            </w:r>
          </w:p>
          <w:p w:rsidR="003E260F" w:rsidRPr="003E260F" w:rsidRDefault="003E260F" w:rsidP="003E260F">
            <w:pPr>
              <w:spacing w:after="0" w:line="240" w:lineRule="auto"/>
              <w:rPr>
                <w:rFonts w:eastAsia="Times New Roman" w:cstheme="minorHAnsi"/>
                <w:sz w:val="24"/>
                <w:szCs w:val="24"/>
                <w:lang w:eastAsia="en-GB"/>
              </w:rPr>
            </w:pP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Ensure Chair of the Local Governing Body is kept informed of the situation and the response arrangements.</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Prepare information and advice to parents.</w:t>
            </w:r>
          </w:p>
          <w:p w:rsidR="003E260F" w:rsidRPr="003E260F" w:rsidRDefault="003E260F" w:rsidP="003E260F">
            <w:pPr>
              <w:spacing w:after="0" w:line="240" w:lineRule="auto"/>
              <w:rPr>
                <w:rFonts w:eastAsia="Times New Roman" w:cstheme="minorHAnsi"/>
                <w:sz w:val="24"/>
                <w:szCs w:val="24"/>
                <w:lang w:eastAsia="en-GB"/>
              </w:rPr>
            </w:pP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Call meetings of the SEMT as required and ensure that the SEMT and Trust receive regular situation updates.</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Consider business continuity arrangements to assist the school in delivering critical functions to a minimum service level and making a speedy return to normal functions.</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bl>
    <w:p w:rsidR="003E260F" w:rsidRPr="003E260F" w:rsidRDefault="003E260F" w:rsidP="003E260F">
      <w:pPr>
        <w:spacing w:after="0" w:line="240" w:lineRule="auto"/>
        <w:rPr>
          <w:rFonts w:eastAsia="Times New Roman" w:cstheme="minorHAnsi"/>
          <w:b/>
          <w:sz w:val="32"/>
          <w:szCs w:val="32"/>
          <w:lang w:eastAsia="en-GB"/>
        </w:rPr>
      </w:pPr>
    </w:p>
    <w:p w:rsidR="003E260F" w:rsidRPr="003E260F" w:rsidRDefault="003E260F" w:rsidP="003E260F">
      <w:pPr>
        <w:spacing w:after="0" w:line="240" w:lineRule="auto"/>
        <w:rPr>
          <w:rFonts w:eastAsia="Times New Roman" w:cstheme="minorHAnsi"/>
          <w:b/>
          <w:sz w:val="32"/>
          <w:szCs w:val="32"/>
          <w:lang w:eastAsia="en-GB"/>
        </w:rPr>
      </w:pPr>
    </w:p>
    <w:p w:rsidR="003E260F" w:rsidRPr="003E260F" w:rsidRDefault="003E260F" w:rsidP="003E260F">
      <w:pPr>
        <w:spacing w:after="0" w:line="240" w:lineRule="auto"/>
        <w:rPr>
          <w:rFonts w:eastAsia="Times New Roman" w:cstheme="minorHAnsi"/>
          <w:b/>
          <w:sz w:val="32"/>
          <w:szCs w:val="32"/>
          <w:lang w:eastAsia="en-GB"/>
        </w:rPr>
      </w:pPr>
    </w:p>
    <w:p w:rsidR="003E260F" w:rsidRPr="003E260F" w:rsidRDefault="003E260F" w:rsidP="003E260F">
      <w:pPr>
        <w:spacing w:after="0" w:line="240" w:lineRule="auto"/>
        <w:rPr>
          <w:rFonts w:eastAsia="Times New Roman" w:cstheme="minorHAnsi"/>
          <w:b/>
          <w:sz w:val="32"/>
          <w:szCs w:val="32"/>
          <w:lang w:eastAsia="en-GB"/>
        </w:rPr>
      </w:pPr>
    </w:p>
    <w:p w:rsidR="003E260F" w:rsidRPr="003E260F" w:rsidRDefault="003E260F" w:rsidP="003E260F">
      <w:pPr>
        <w:spacing w:after="0" w:line="240" w:lineRule="auto"/>
        <w:rPr>
          <w:rFonts w:eastAsia="Times New Roman" w:cstheme="minorHAnsi"/>
          <w:b/>
          <w:sz w:val="32"/>
          <w:szCs w:val="32"/>
          <w:lang w:eastAsia="en-GB"/>
        </w:rPr>
      </w:pPr>
    </w:p>
    <w:p w:rsidR="003E260F" w:rsidRPr="003E260F" w:rsidRDefault="003E260F" w:rsidP="003E260F">
      <w:pPr>
        <w:spacing w:after="0" w:line="240" w:lineRule="auto"/>
        <w:rPr>
          <w:rFonts w:eastAsia="Times New Roman" w:cstheme="minorHAnsi"/>
          <w:b/>
          <w:sz w:val="32"/>
          <w:szCs w:val="32"/>
          <w:lang w:eastAsia="en-GB"/>
        </w:rPr>
      </w:pPr>
      <w:r w:rsidRPr="003E260F">
        <w:rPr>
          <w:rFonts w:eastAsia="Times New Roman" w:cstheme="minorHAnsi"/>
          <w:b/>
          <w:sz w:val="32"/>
          <w:szCs w:val="32"/>
          <w:lang w:eastAsia="en-GB"/>
        </w:rPr>
        <w:t xml:space="preserve">4.2 Deputy </w:t>
      </w:r>
      <w:proofErr w:type="spellStart"/>
      <w:r w:rsidRPr="003E260F">
        <w:rPr>
          <w:rFonts w:eastAsia="Times New Roman" w:cstheme="minorHAnsi"/>
          <w:b/>
          <w:sz w:val="32"/>
          <w:szCs w:val="32"/>
          <w:lang w:eastAsia="en-GB"/>
        </w:rPr>
        <w:t>Headteacher</w:t>
      </w:r>
      <w:proofErr w:type="spellEnd"/>
      <w:r w:rsidRPr="003E260F">
        <w:rPr>
          <w:rFonts w:eastAsia="Times New Roman" w:cstheme="minorHAnsi"/>
          <w:b/>
          <w:sz w:val="32"/>
          <w:szCs w:val="32"/>
          <w:lang w:eastAsia="en-GB"/>
        </w:rPr>
        <w:t>/SLT</w:t>
      </w:r>
    </w:p>
    <w:p w:rsidR="003E260F" w:rsidRPr="003E260F" w:rsidRDefault="003E260F" w:rsidP="003E260F">
      <w:pPr>
        <w:spacing w:after="0" w:line="240" w:lineRule="auto"/>
        <w:rPr>
          <w:rFonts w:eastAsia="Times New Roman" w:cstheme="minorHAnsi"/>
          <w:sz w:val="24"/>
          <w:szCs w:val="24"/>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4"/>
        <w:gridCol w:w="2422"/>
        <w:gridCol w:w="1843"/>
      </w:tblGrid>
      <w:tr w:rsidR="003E260F" w:rsidRPr="003E260F" w:rsidTr="002D0B63">
        <w:tc>
          <w:tcPr>
            <w:tcW w:w="5624" w:type="dxa"/>
            <w:shd w:val="clear" w:color="auto" w:fill="C0C0C0"/>
          </w:tcPr>
          <w:p w:rsidR="003E260F" w:rsidRPr="003E260F" w:rsidRDefault="003E260F" w:rsidP="003E260F">
            <w:pPr>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Action</w:t>
            </w:r>
          </w:p>
          <w:p w:rsidR="003E260F" w:rsidRPr="003E260F" w:rsidRDefault="003E260F" w:rsidP="003E260F">
            <w:pPr>
              <w:spacing w:after="0" w:line="240" w:lineRule="auto"/>
              <w:rPr>
                <w:rFonts w:eastAsia="Times New Roman" w:cstheme="minorHAnsi"/>
                <w:b/>
                <w:sz w:val="24"/>
                <w:szCs w:val="24"/>
                <w:lang w:eastAsia="en-GB"/>
              </w:rPr>
            </w:pPr>
          </w:p>
        </w:tc>
        <w:tc>
          <w:tcPr>
            <w:tcW w:w="2422" w:type="dxa"/>
            <w:shd w:val="clear" w:color="auto" w:fill="C0C0C0"/>
          </w:tcPr>
          <w:p w:rsidR="003E260F" w:rsidRPr="003E260F" w:rsidRDefault="003E260F" w:rsidP="003E260F">
            <w:pPr>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Completed by</w:t>
            </w:r>
          </w:p>
        </w:tc>
        <w:tc>
          <w:tcPr>
            <w:tcW w:w="1843" w:type="dxa"/>
            <w:shd w:val="clear" w:color="auto" w:fill="C0C0C0"/>
          </w:tcPr>
          <w:p w:rsidR="003E260F" w:rsidRPr="003E260F" w:rsidRDefault="003E260F" w:rsidP="003E260F">
            <w:pPr>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Time</w:t>
            </w:r>
          </w:p>
        </w:tc>
      </w:tr>
      <w:tr w:rsidR="003E260F" w:rsidRPr="003E260F" w:rsidTr="002D0B63">
        <w:tc>
          <w:tcPr>
            <w:tcW w:w="5624"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In the absence of the Head adopt their roles and responsibilities.</w:t>
            </w:r>
          </w:p>
        </w:tc>
        <w:tc>
          <w:tcPr>
            <w:tcW w:w="2422"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24"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Ensure that all staff are aware that you are carrying out your designated roles and responsibilities as a member of the SEMT.</w:t>
            </w:r>
          </w:p>
        </w:tc>
        <w:tc>
          <w:tcPr>
            <w:tcW w:w="2422"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24"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Obtain as much information as possible from the Head about the situation.</w:t>
            </w:r>
          </w:p>
        </w:tc>
        <w:tc>
          <w:tcPr>
            <w:tcW w:w="2422"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24"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Commence a log of all action and decisions.</w:t>
            </w:r>
          </w:p>
          <w:p w:rsidR="003E260F" w:rsidRPr="003E260F" w:rsidRDefault="003E260F" w:rsidP="003E260F">
            <w:pPr>
              <w:spacing w:after="0" w:line="240" w:lineRule="auto"/>
              <w:rPr>
                <w:rFonts w:eastAsia="Times New Roman" w:cstheme="minorHAnsi"/>
                <w:sz w:val="24"/>
                <w:szCs w:val="24"/>
                <w:lang w:eastAsia="en-GB"/>
              </w:rPr>
            </w:pPr>
          </w:p>
        </w:tc>
        <w:tc>
          <w:tcPr>
            <w:tcW w:w="2422"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24"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Lead arrangements to ensure safety/welfare of pupils and all adults in the care of the school.</w:t>
            </w:r>
          </w:p>
        </w:tc>
        <w:tc>
          <w:tcPr>
            <w:tcW w:w="2422"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24"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 xml:space="preserve">Lead and direct all school staff to support decisions taken by the </w:t>
            </w:r>
            <w:proofErr w:type="spellStart"/>
            <w:r w:rsidRPr="003E260F">
              <w:rPr>
                <w:rFonts w:eastAsia="Times New Roman" w:cstheme="minorHAnsi"/>
                <w:sz w:val="24"/>
                <w:szCs w:val="24"/>
                <w:lang w:eastAsia="en-GB"/>
              </w:rPr>
              <w:t>Headteacher</w:t>
            </w:r>
            <w:proofErr w:type="spellEnd"/>
            <w:r w:rsidRPr="003E260F">
              <w:rPr>
                <w:rFonts w:eastAsia="Times New Roman" w:cstheme="minorHAnsi"/>
                <w:sz w:val="24"/>
                <w:szCs w:val="24"/>
                <w:lang w:eastAsia="en-GB"/>
              </w:rPr>
              <w:t>.</w:t>
            </w:r>
          </w:p>
        </w:tc>
        <w:tc>
          <w:tcPr>
            <w:tcW w:w="2422"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24"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Seek advice from the Head on whether to keep pupils in classrooms and safe areas or consider evacuation.</w:t>
            </w:r>
          </w:p>
        </w:tc>
        <w:tc>
          <w:tcPr>
            <w:tcW w:w="2422"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24"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If directed by the Head – make arrangements for the evacuation of the school to designated evacuation points or back up location.</w:t>
            </w:r>
          </w:p>
        </w:tc>
        <w:tc>
          <w:tcPr>
            <w:tcW w:w="2422"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24"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If directed by the Head – make arrangements to activate closure arrangements.</w:t>
            </w:r>
          </w:p>
        </w:tc>
        <w:tc>
          <w:tcPr>
            <w:tcW w:w="2422"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24"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Keep staff informed.</w:t>
            </w:r>
          </w:p>
          <w:p w:rsidR="003E260F" w:rsidRPr="003E260F" w:rsidRDefault="003E260F" w:rsidP="003E260F">
            <w:pPr>
              <w:spacing w:after="0" w:line="240" w:lineRule="auto"/>
              <w:rPr>
                <w:rFonts w:eastAsia="Times New Roman" w:cstheme="minorHAnsi"/>
                <w:sz w:val="24"/>
                <w:szCs w:val="24"/>
                <w:lang w:eastAsia="en-GB"/>
              </w:rPr>
            </w:pPr>
          </w:p>
        </w:tc>
        <w:tc>
          <w:tcPr>
            <w:tcW w:w="2422"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24"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Assist the Head in providing consistent advice/information to parents.</w:t>
            </w:r>
          </w:p>
        </w:tc>
        <w:tc>
          <w:tcPr>
            <w:tcW w:w="2422"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24"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Attend meetings of the SEMT as required, and ensure that you receive regular situation updates.</w:t>
            </w:r>
          </w:p>
        </w:tc>
        <w:tc>
          <w:tcPr>
            <w:tcW w:w="2422"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24"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Consider business continuity arrangements to assist the school in delivering critical functions to a minimum service level and making a speedy return to normal functions.</w:t>
            </w:r>
          </w:p>
        </w:tc>
        <w:tc>
          <w:tcPr>
            <w:tcW w:w="2422"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bl>
    <w:p w:rsidR="003E260F" w:rsidRPr="003E260F" w:rsidRDefault="003E260F" w:rsidP="003E260F">
      <w:pPr>
        <w:spacing w:after="0" w:line="240" w:lineRule="auto"/>
        <w:rPr>
          <w:rFonts w:eastAsia="Times New Roman" w:cstheme="minorHAnsi"/>
          <w:b/>
          <w:sz w:val="32"/>
          <w:szCs w:val="32"/>
          <w:lang w:eastAsia="en-GB"/>
        </w:rPr>
      </w:pPr>
    </w:p>
    <w:p w:rsidR="003E260F" w:rsidRPr="003E260F" w:rsidRDefault="003E260F" w:rsidP="003E260F">
      <w:pPr>
        <w:spacing w:after="0" w:line="240" w:lineRule="auto"/>
        <w:rPr>
          <w:rFonts w:eastAsia="Times New Roman" w:cstheme="minorHAnsi"/>
          <w:b/>
          <w:sz w:val="32"/>
          <w:szCs w:val="32"/>
          <w:lang w:eastAsia="en-GB"/>
        </w:rPr>
      </w:pPr>
    </w:p>
    <w:p w:rsidR="003E260F" w:rsidRPr="003E260F" w:rsidRDefault="003E260F" w:rsidP="003E260F">
      <w:pPr>
        <w:spacing w:after="0" w:line="240" w:lineRule="auto"/>
        <w:rPr>
          <w:rFonts w:eastAsia="Times New Roman" w:cstheme="minorHAnsi"/>
          <w:b/>
          <w:sz w:val="32"/>
          <w:szCs w:val="32"/>
          <w:lang w:eastAsia="en-GB"/>
        </w:rPr>
      </w:pPr>
    </w:p>
    <w:p w:rsidR="003E260F" w:rsidRPr="003E260F" w:rsidRDefault="003E260F" w:rsidP="003E260F">
      <w:pPr>
        <w:spacing w:after="0" w:line="240" w:lineRule="auto"/>
        <w:rPr>
          <w:rFonts w:eastAsia="Times New Roman" w:cstheme="minorHAnsi"/>
          <w:b/>
          <w:sz w:val="32"/>
          <w:szCs w:val="32"/>
          <w:lang w:eastAsia="en-GB"/>
        </w:rPr>
      </w:pPr>
    </w:p>
    <w:p w:rsidR="003E260F" w:rsidRPr="003E260F" w:rsidRDefault="003E260F" w:rsidP="003E260F">
      <w:pPr>
        <w:spacing w:after="0" w:line="240" w:lineRule="auto"/>
        <w:rPr>
          <w:rFonts w:eastAsia="Times New Roman" w:cstheme="minorHAnsi"/>
          <w:b/>
          <w:sz w:val="32"/>
          <w:szCs w:val="32"/>
          <w:lang w:eastAsia="en-GB"/>
        </w:rPr>
      </w:pPr>
    </w:p>
    <w:p w:rsidR="003E260F" w:rsidRPr="003E260F" w:rsidRDefault="003E260F" w:rsidP="003E260F">
      <w:pPr>
        <w:spacing w:after="0" w:line="240" w:lineRule="auto"/>
        <w:rPr>
          <w:rFonts w:eastAsia="Times New Roman" w:cstheme="minorHAnsi"/>
          <w:b/>
          <w:sz w:val="32"/>
          <w:szCs w:val="32"/>
          <w:lang w:eastAsia="en-GB"/>
        </w:rPr>
      </w:pPr>
    </w:p>
    <w:p w:rsidR="003E260F" w:rsidRPr="003E260F" w:rsidRDefault="003E260F" w:rsidP="003E260F">
      <w:pPr>
        <w:spacing w:after="0" w:line="240" w:lineRule="auto"/>
        <w:rPr>
          <w:rFonts w:eastAsia="Times New Roman" w:cstheme="minorHAnsi"/>
          <w:b/>
          <w:sz w:val="32"/>
          <w:szCs w:val="32"/>
          <w:lang w:eastAsia="en-GB"/>
        </w:rPr>
      </w:pPr>
    </w:p>
    <w:p w:rsidR="003E260F" w:rsidRPr="003E260F" w:rsidRDefault="003E260F" w:rsidP="003E260F">
      <w:pPr>
        <w:spacing w:after="0" w:line="240" w:lineRule="auto"/>
        <w:rPr>
          <w:rFonts w:eastAsia="Times New Roman" w:cstheme="minorHAnsi"/>
          <w:b/>
          <w:sz w:val="32"/>
          <w:szCs w:val="32"/>
          <w:lang w:eastAsia="en-GB"/>
        </w:rPr>
      </w:pPr>
    </w:p>
    <w:p w:rsidR="003E260F" w:rsidRPr="003E260F" w:rsidRDefault="003E260F" w:rsidP="003E260F">
      <w:pPr>
        <w:spacing w:after="0" w:line="240" w:lineRule="auto"/>
        <w:rPr>
          <w:rFonts w:eastAsia="Times New Roman" w:cstheme="minorHAnsi"/>
          <w:b/>
          <w:sz w:val="32"/>
          <w:szCs w:val="32"/>
          <w:lang w:eastAsia="en-GB"/>
        </w:rPr>
      </w:pPr>
    </w:p>
    <w:p w:rsidR="003E260F" w:rsidRPr="003E260F" w:rsidRDefault="003E260F" w:rsidP="003E260F">
      <w:pPr>
        <w:spacing w:after="0" w:line="240" w:lineRule="auto"/>
        <w:rPr>
          <w:rFonts w:eastAsia="Times New Roman" w:cstheme="minorHAnsi"/>
          <w:b/>
          <w:sz w:val="32"/>
          <w:szCs w:val="32"/>
          <w:lang w:eastAsia="en-GB"/>
        </w:rPr>
      </w:pPr>
    </w:p>
    <w:p w:rsidR="003E260F" w:rsidRPr="003E260F" w:rsidRDefault="003E260F" w:rsidP="003E260F">
      <w:pPr>
        <w:spacing w:after="0" w:line="240" w:lineRule="auto"/>
        <w:rPr>
          <w:rFonts w:eastAsia="Times New Roman" w:cstheme="minorHAnsi"/>
          <w:b/>
          <w:sz w:val="32"/>
          <w:szCs w:val="32"/>
          <w:lang w:eastAsia="en-GB"/>
        </w:rPr>
      </w:pPr>
    </w:p>
    <w:p w:rsidR="003E260F" w:rsidRPr="003E260F" w:rsidRDefault="003E260F" w:rsidP="003E260F">
      <w:pPr>
        <w:spacing w:after="0" w:line="240" w:lineRule="auto"/>
        <w:rPr>
          <w:rFonts w:eastAsia="Times New Roman" w:cstheme="minorHAnsi"/>
          <w:b/>
          <w:sz w:val="32"/>
          <w:szCs w:val="32"/>
          <w:lang w:eastAsia="en-GB"/>
        </w:rPr>
      </w:pPr>
    </w:p>
    <w:p w:rsidR="003E260F" w:rsidRPr="003E260F" w:rsidRDefault="003E260F" w:rsidP="003E260F">
      <w:pPr>
        <w:spacing w:after="0" w:line="240" w:lineRule="auto"/>
        <w:rPr>
          <w:rFonts w:eastAsia="Times New Roman" w:cstheme="minorHAnsi"/>
          <w:b/>
          <w:sz w:val="32"/>
          <w:szCs w:val="32"/>
          <w:lang w:eastAsia="en-GB"/>
        </w:rPr>
      </w:pPr>
      <w:r w:rsidRPr="003E260F">
        <w:rPr>
          <w:rFonts w:eastAsia="Times New Roman" w:cstheme="minorHAnsi"/>
          <w:b/>
          <w:sz w:val="32"/>
          <w:szCs w:val="32"/>
          <w:lang w:eastAsia="en-GB"/>
        </w:rPr>
        <w:t>4.3 Business/Office Manager</w:t>
      </w:r>
    </w:p>
    <w:p w:rsidR="003E260F" w:rsidRPr="003E260F" w:rsidRDefault="003E260F" w:rsidP="003E260F">
      <w:pPr>
        <w:spacing w:after="0" w:line="240" w:lineRule="auto"/>
        <w:rPr>
          <w:rFonts w:eastAsia="Times New Roman" w:cstheme="minorHAnsi"/>
          <w:sz w:val="24"/>
          <w:szCs w:val="24"/>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2409"/>
        <w:gridCol w:w="1843"/>
      </w:tblGrid>
      <w:tr w:rsidR="003E260F" w:rsidRPr="003E260F" w:rsidTr="002D0B63">
        <w:tc>
          <w:tcPr>
            <w:tcW w:w="5637" w:type="dxa"/>
            <w:shd w:val="clear" w:color="auto" w:fill="C0C0C0"/>
          </w:tcPr>
          <w:p w:rsidR="003E260F" w:rsidRPr="003E260F" w:rsidRDefault="003E260F" w:rsidP="003E260F">
            <w:pPr>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Action</w:t>
            </w:r>
          </w:p>
          <w:p w:rsidR="003E260F" w:rsidRPr="003E260F" w:rsidRDefault="003E260F" w:rsidP="003E260F">
            <w:pPr>
              <w:spacing w:after="0" w:line="240" w:lineRule="auto"/>
              <w:rPr>
                <w:rFonts w:eastAsia="Times New Roman" w:cstheme="minorHAnsi"/>
                <w:b/>
                <w:sz w:val="24"/>
                <w:szCs w:val="24"/>
                <w:lang w:eastAsia="en-GB"/>
              </w:rPr>
            </w:pPr>
          </w:p>
        </w:tc>
        <w:tc>
          <w:tcPr>
            <w:tcW w:w="2409" w:type="dxa"/>
            <w:shd w:val="clear" w:color="auto" w:fill="C0C0C0"/>
          </w:tcPr>
          <w:p w:rsidR="003E260F" w:rsidRPr="003E260F" w:rsidRDefault="003E260F" w:rsidP="003E260F">
            <w:pPr>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Completed by</w:t>
            </w:r>
          </w:p>
        </w:tc>
        <w:tc>
          <w:tcPr>
            <w:tcW w:w="1843" w:type="dxa"/>
            <w:shd w:val="clear" w:color="auto" w:fill="C0C0C0"/>
          </w:tcPr>
          <w:p w:rsidR="003E260F" w:rsidRPr="003E260F" w:rsidRDefault="003E260F" w:rsidP="003E260F">
            <w:pPr>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Time</w:t>
            </w: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 xml:space="preserve">Obtain as much information as possible from the </w:t>
            </w:r>
            <w:proofErr w:type="spellStart"/>
            <w:r w:rsidRPr="003E260F">
              <w:rPr>
                <w:rFonts w:eastAsia="Times New Roman" w:cstheme="minorHAnsi"/>
                <w:sz w:val="24"/>
                <w:szCs w:val="24"/>
                <w:lang w:eastAsia="en-GB"/>
              </w:rPr>
              <w:t>Headteacher</w:t>
            </w:r>
            <w:proofErr w:type="spellEnd"/>
            <w:r w:rsidRPr="003E260F">
              <w:rPr>
                <w:rFonts w:eastAsia="Times New Roman" w:cstheme="minorHAnsi"/>
                <w:sz w:val="24"/>
                <w:szCs w:val="24"/>
                <w:lang w:eastAsia="en-GB"/>
              </w:rPr>
              <w:t xml:space="preserve"> and/or Deputy </w:t>
            </w:r>
            <w:proofErr w:type="spellStart"/>
            <w:r w:rsidRPr="003E260F">
              <w:rPr>
                <w:rFonts w:eastAsia="Times New Roman" w:cstheme="minorHAnsi"/>
                <w:sz w:val="24"/>
                <w:szCs w:val="24"/>
                <w:lang w:eastAsia="en-GB"/>
              </w:rPr>
              <w:t>Headteacher</w:t>
            </w:r>
            <w:proofErr w:type="spellEnd"/>
            <w:r w:rsidRPr="003E260F">
              <w:rPr>
                <w:rFonts w:eastAsia="Times New Roman" w:cstheme="minorHAnsi"/>
                <w:sz w:val="24"/>
                <w:szCs w:val="24"/>
                <w:lang w:eastAsia="en-GB"/>
              </w:rPr>
              <w:t xml:space="preserve"> about the situation.</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Commence a log of all actions and decisions.</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Ensure that all staff are aware that you are carrying out your designated roles and responsibilities as a member of the SEMT.</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Support the Head and/or Deputy Head in contacting all members of the SEMT and request they carry out their roles and responsibilities as described in the SEMBCP.</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 xml:space="preserve">Advise the Head and/or Deputy Head if any member of the SEMT is unavailable and cannot carry out their roles and responsibilities.  </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Ensure copies of the SEMBCP are available for the SEMT.</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 xml:space="preserve">Ensure that pupil records and registers are available. </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Ensure that pupil medical records are available.</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Highlight to SEMT any pupils that may need specific support.</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Ensure that parental/carer records and contact numbers are available.</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Ensure that staff records and contact details are available.</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Ensure that the visitor and pupil signing in/out book is available.</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Lead the office staff in assisting the SEMT with information needs and the emergency response.</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Assist the Head and/or Deputy Head in providing consistent advice/information to parents.</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Where possible cancel any planned visitors to the school.</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 xml:space="preserve">Advise service providers of the interruption to the normal arrangement for provision of goods/services to the school (catering/transport </w:t>
            </w:r>
            <w:proofErr w:type="spellStart"/>
            <w:r w:rsidRPr="003E260F">
              <w:rPr>
                <w:rFonts w:eastAsia="Times New Roman" w:cstheme="minorHAnsi"/>
                <w:sz w:val="24"/>
                <w:szCs w:val="24"/>
                <w:lang w:eastAsia="en-GB"/>
              </w:rPr>
              <w:t>etc</w:t>
            </w:r>
            <w:proofErr w:type="spellEnd"/>
            <w:r w:rsidRPr="003E260F">
              <w:rPr>
                <w:rFonts w:eastAsia="Times New Roman" w:cstheme="minorHAnsi"/>
                <w:sz w:val="24"/>
                <w:szCs w:val="24"/>
                <w:lang w:eastAsia="en-GB"/>
              </w:rPr>
              <w:t>).</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Attend meetings of the SEMT as required, and ensure that you receive regular situation updates.</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Consider business continuity arrangements to assist the school in delivering critical functions to a minimum service level and making a speedy return to normal functions.</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bl>
    <w:p w:rsidR="003E260F" w:rsidRPr="003E260F" w:rsidRDefault="003E260F" w:rsidP="003E260F">
      <w:pPr>
        <w:spacing w:after="0" w:line="240" w:lineRule="auto"/>
        <w:rPr>
          <w:rFonts w:eastAsia="Times New Roman" w:cstheme="minorHAnsi"/>
          <w:b/>
          <w:sz w:val="32"/>
          <w:szCs w:val="32"/>
          <w:lang w:eastAsia="en-GB"/>
        </w:rPr>
      </w:pPr>
      <w:r w:rsidRPr="003E260F">
        <w:rPr>
          <w:rFonts w:eastAsia="Times New Roman" w:cstheme="minorHAnsi"/>
          <w:b/>
          <w:sz w:val="32"/>
          <w:szCs w:val="32"/>
          <w:lang w:eastAsia="en-GB"/>
        </w:rPr>
        <w:lastRenderedPageBreak/>
        <w:t>4.4 Site Manager/ICT Team/Estates Team</w:t>
      </w:r>
    </w:p>
    <w:p w:rsidR="003E260F" w:rsidRPr="003E260F" w:rsidRDefault="003E260F" w:rsidP="003E260F">
      <w:pPr>
        <w:spacing w:after="0" w:line="240" w:lineRule="auto"/>
        <w:rPr>
          <w:rFonts w:eastAsia="Times New Roman" w:cstheme="minorHAnsi"/>
          <w:sz w:val="24"/>
          <w:szCs w:val="24"/>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2409"/>
        <w:gridCol w:w="1843"/>
      </w:tblGrid>
      <w:tr w:rsidR="003E260F" w:rsidRPr="003E260F" w:rsidTr="002D0B63">
        <w:tc>
          <w:tcPr>
            <w:tcW w:w="5637" w:type="dxa"/>
            <w:shd w:val="clear" w:color="auto" w:fill="C0C0C0"/>
          </w:tcPr>
          <w:p w:rsidR="003E260F" w:rsidRPr="003E260F" w:rsidRDefault="003E260F" w:rsidP="003E260F">
            <w:pPr>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Action</w:t>
            </w:r>
          </w:p>
          <w:p w:rsidR="003E260F" w:rsidRPr="003E260F" w:rsidRDefault="003E260F" w:rsidP="003E260F">
            <w:pPr>
              <w:spacing w:after="0" w:line="240" w:lineRule="auto"/>
              <w:rPr>
                <w:rFonts w:eastAsia="Times New Roman" w:cstheme="minorHAnsi"/>
                <w:b/>
                <w:sz w:val="24"/>
                <w:szCs w:val="24"/>
                <w:lang w:eastAsia="en-GB"/>
              </w:rPr>
            </w:pPr>
          </w:p>
        </w:tc>
        <w:tc>
          <w:tcPr>
            <w:tcW w:w="2409" w:type="dxa"/>
            <w:shd w:val="clear" w:color="auto" w:fill="C0C0C0"/>
          </w:tcPr>
          <w:p w:rsidR="003E260F" w:rsidRPr="003E260F" w:rsidRDefault="003E260F" w:rsidP="003E260F">
            <w:pPr>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Completed by</w:t>
            </w:r>
          </w:p>
        </w:tc>
        <w:tc>
          <w:tcPr>
            <w:tcW w:w="1843" w:type="dxa"/>
            <w:shd w:val="clear" w:color="auto" w:fill="C0C0C0"/>
          </w:tcPr>
          <w:p w:rsidR="003E260F" w:rsidRPr="003E260F" w:rsidRDefault="003E260F" w:rsidP="003E260F">
            <w:pPr>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Time</w:t>
            </w: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Obtain as much information as possible from the Business/office manager about the situation.</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Commence a log of all actions and decisions.</w:t>
            </w:r>
          </w:p>
          <w:p w:rsidR="003E260F" w:rsidRPr="003E260F" w:rsidRDefault="003E260F" w:rsidP="003E260F">
            <w:pPr>
              <w:spacing w:after="0" w:line="240" w:lineRule="auto"/>
              <w:rPr>
                <w:rFonts w:eastAsia="Times New Roman" w:cstheme="minorHAnsi"/>
                <w:sz w:val="24"/>
                <w:szCs w:val="24"/>
                <w:lang w:eastAsia="en-GB"/>
              </w:rPr>
            </w:pP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Ensure that all staff are aware that you are carrying out your designated roles and responsibilities as a member of the SEMT.</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Ensure that emergency services are able to access the incident quickly and without obstruction.</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Ensure all building and gate keys are available.</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If required</w:t>
            </w:r>
          </w:p>
          <w:p w:rsidR="003E260F" w:rsidRPr="003E260F" w:rsidRDefault="003E260F" w:rsidP="003E260F">
            <w:pPr>
              <w:numPr>
                <w:ilvl w:val="0"/>
                <w:numId w:val="5"/>
              </w:num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Immobilise the gas supply, electricity or water supply (see Appendix 2).</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If required assist with evacuation.</w:t>
            </w:r>
          </w:p>
          <w:p w:rsidR="003E260F" w:rsidRPr="003E260F" w:rsidRDefault="003E260F" w:rsidP="003E260F">
            <w:pPr>
              <w:spacing w:after="0" w:line="240" w:lineRule="auto"/>
              <w:rPr>
                <w:rFonts w:eastAsia="Times New Roman" w:cstheme="minorHAnsi"/>
                <w:sz w:val="24"/>
                <w:szCs w:val="24"/>
                <w:lang w:eastAsia="en-GB"/>
              </w:rPr>
            </w:pP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Where possible assist with ensuring the security of the school site.</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Attend meetings of the SEMT as required, and ensure that you receive regular situation updates.</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Consider business continuity arrangements to assist the school in delivering critical functions to a minimum service level and making a speedy return to normal functions.</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bl>
    <w:p w:rsidR="003E260F" w:rsidRPr="003E260F" w:rsidRDefault="003E260F" w:rsidP="003E260F">
      <w:pPr>
        <w:spacing w:after="0" w:line="240" w:lineRule="auto"/>
        <w:rPr>
          <w:rFonts w:eastAsia="Times New Roman" w:cstheme="minorHAnsi"/>
          <w:sz w:val="24"/>
          <w:szCs w:val="24"/>
          <w:lang w:eastAsia="en-GB"/>
        </w:rPr>
      </w:pPr>
    </w:p>
    <w:p w:rsidR="003E260F" w:rsidRPr="003E260F" w:rsidRDefault="003E260F" w:rsidP="003E260F">
      <w:pPr>
        <w:spacing w:after="0" w:line="240" w:lineRule="auto"/>
        <w:rPr>
          <w:rFonts w:eastAsia="Times New Roman" w:cstheme="minorHAnsi"/>
          <w:b/>
          <w:sz w:val="32"/>
          <w:szCs w:val="32"/>
          <w:lang w:eastAsia="en-GB"/>
        </w:rPr>
      </w:pPr>
      <w:r w:rsidRPr="003E260F">
        <w:rPr>
          <w:rFonts w:eastAsia="Times New Roman" w:cstheme="minorHAnsi"/>
          <w:b/>
          <w:sz w:val="32"/>
          <w:szCs w:val="32"/>
          <w:lang w:eastAsia="en-GB"/>
        </w:rPr>
        <w:t>4.5 Chair of Local Governing Body</w:t>
      </w:r>
      <w:r w:rsidRPr="003E260F">
        <w:rPr>
          <w:rFonts w:eastAsia="Times New Roman" w:cstheme="minorHAnsi"/>
          <w:b/>
          <w:sz w:val="32"/>
          <w:szCs w:val="32"/>
          <w:lang w:eastAsia="en-GB"/>
        </w:rPr>
        <w:tab/>
      </w:r>
      <w:r w:rsidRPr="003E260F">
        <w:rPr>
          <w:rFonts w:eastAsia="Times New Roman" w:cstheme="minorHAnsi"/>
          <w:b/>
          <w:sz w:val="32"/>
          <w:szCs w:val="32"/>
          <w:lang w:eastAsia="en-GB"/>
        </w:rPr>
        <w:tab/>
      </w:r>
    </w:p>
    <w:p w:rsidR="003E260F" w:rsidRPr="003E260F" w:rsidRDefault="003E260F" w:rsidP="003E260F">
      <w:pPr>
        <w:spacing w:after="0" w:line="240" w:lineRule="auto"/>
        <w:rPr>
          <w:rFonts w:eastAsia="Times New Roman" w:cstheme="minorHAnsi"/>
          <w:sz w:val="24"/>
          <w:szCs w:val="24"/>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2409"/>
        <w:gridCol w:w="1843"/>
      </w:tblGrid>
      <w:tr w:rsidR="003E260F" w:rsidRPr="003E260F" w:rsidTr="002D0B63">
        <w:tc>
          <w:tcPr>
            <w:tcW w:w="5637" w:type="dxa"/>
            <w:shd w:val="clear" w:color="auto" w:fill="C0C0C0"/>
          </w:tcPr>
          <w:p w:rsidR="003E260F" w:rsidRPr="003E260F" w:rsidRDefault="003E260F" w:rsidP="003E260F">
            <w:pPr>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Action</w:t>
            </w:r>
          </w:p>
          <w:p w:rsidR="003E260F" w:rsidRPr="003E260F" w:rsidRDefault="003E260F" w:rsidP="003E260F">
            <w:pPr>
              <w:spacing w:after="0" w:line="240" w:lineRule="auto"/>
              <w:rPr>
                <w:rFonts w:eastAsia="Times New Roman" w:cstheme="minorHAnsi"/>
                <w:b/>
                <w:sz w:val="24"/>
                <w:szCs w:val="24"/>
                <w:lang w:eastAsia="en-GB"/>
              </w:rPr>
            </w:pPr>
          </w:p>
        </w:tc>
        <w:tc>
          <w:tcPr>
            <w:tcW w:w="2409" w:type="dxa"/>
            <w:shd w:val="clear" w:color="auto" w:fill="C0C0C0"/>
          </w:tcPr>
          <w:p w:rsidR="003E260F" w:rsidRPr="003E260F" w:rsidRDefault="003E260F" w:rsidP="003E260F">
            <w:pPr>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Completed by</w:t>
            </w:r>
          </w:p>
        </w:tc>
        <w:tc>
          <w:tcPr>
            <w:tcW w:w="1843" w:type="dxa"/>
            <w:shd w:val="clear" w:color="auto" w:fill="C0C0C0"/>
          </w:tcPr>
          <w:p w:rsidR="003E260F" w:rsidRPr="003E260F" w:rsidRDefault="003E260F" w:rsidP="003E260F">
            <w:pPr>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Time</w:t>
            </w: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Ensure that all staff are aware that you are carrying out your designated roles and responsibilities as a member of the SEMT.</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Obtain as much information as possible from the Head and/or Deputy Head about the situation.</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Commence log of all actions and decisions.</w:t>
            </w:r>
          </w:p>
          <w:p w:rsidR="003E260F" w:rsidRPr="003E260F" w:rsidRDefault="003E260F" w:rsidP="003E260F">
            <w:pPr>
              <w:spacing w:after="0" w:line="240" w:lineRule="auto"/>
              <w:rPr>
                <w:rFonts w:eastAsia="Times New Roman" w:cstheme="minorHAnsi"/>
                <w:sz w:val="24"/>
                <w:szCs w:val="24"/>
                <w:lang w:eastAsia="en-GB"/>
              </w:rPr>
            </w:pP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Assist the Head and/or Deputy Head in providing consistent advice/information to parents.</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Attend meetings of the SEMT as required, and ensure that you receive regular situation updates.</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563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Consider business continuity arrangements to assist the school in delivering critical functions to a minimum service level and making a speedy return to normal functions.</w:t>
            </w:r>
          </w:p>
        </w:tc>
        <w:tc>
          <w:tcPr>
            <w:tcW w:w="2409"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bl>
    <w:p w:rsidR="003E260F" w:rsidRPr="003E260F" w:rsidRDefault="003E260F" w:rsidP="003E260F">
      <w:pPr>
        <w:spacing w:after="0" w:line="240" w:lineRule="auto"/>
        <w:rPr>
          <w:rFonts w:eastAsia="Times New Roman" w:cstheme="minorHAnsi"/>
          <w:color w:val="000000"/>
          <w:sz w:val="24"/>
          <w:szCs w:val="24"/>
          <w:lang w:eastAsia="en-GB"/>
        </w:rPr>
        <w:sectPr w:rsidR="003E260F" w:rsidRPr="003E260F" w:rsidSect="00F242CB">
          <w:pgSz w:w="11906" w:h="16838"/>
          <w:pgMar w:top="1134" w:right="1134" w:bottom="1134" w:left="1134" w:header="709" w:footer="709" w:gutter="0"/>
          <w:cols w:space="708"/>
          <w:docGrid w:linePitch="360"/>
        </w:sectPr>
      </w:pPr>
    </w:p>
    <w:p w:rsidR="003E260F" w:rsidRPr="003E260F" w:rsidRDefault="003E260F" w:rsidP="003E260F">
      <w:pPr>
        <w:spacing w:after="0" w:line="240" w:lineRule="auto"/>
        <w:rPr>
          <w:rFonts w:eastAsia="Times New Roman" w:cstheme="minorHAnsi"/>
          <w:b/>
          <w:sz w:val="40"/>
          <w:szCs w:val="40"/>
          <w:lang w:eastAsia="en-GB"/>
        </w:rPr>
      </w:pPr>
      <w:r w:rsidRPr="003E260F">
        <w:rPr>
          <w:rFonts w:eastAsia="Times New Roman" w:cstheme="minorHAnsi"/>
          <w:b/>
          <w:sz w:val="40"/>
          <w:szCs w:val="40"/>
          <w:lang w:eastAsia="en-GB"/>
        </w:rPr>
        <w:lastRenderedPageBreak/>
        <w:t xml:space="preserve">SECTION 6 – BUSINESS CONTINUITY </w:t>
      </w:r>
    </w:p>
    <w:p w:rsidR="003E260F" w:rsidRPr="003E260F" w:rsidRDefault="003E260F" w:rsidP="003E260F">
      <w:pPr>
        <w:spacing w:after="0" w:line="240" w:lineRule="auto"/>
        <w:rPr>
          <w:rFonts w:eastAsia="Times New Roman" w:cstheme="minorHAnsi"/>
          <w:b/>
          <w:sz w:val="40"/>
          <w:szCs w:val="40"/>
          <w:lang w:eastAsia="en-GB"/>
        </w:rPr>
      </w:pPr>
    </w:p>
    <w:p w:rsidR="003E260F" w:rsidRPr="003E260F" w:rsidRDefault="003E260F" w:rsidP="003E260F">
      <w:pPr>
        <w:spacing w:after="0" w:line="240" w:lineRule="auto"/>
        <w:rPr>
          <w:rFonts w:eastAsia="Times New Roman" w:cstheme="minorHAnsi"/>
          <w:b/>
          <w:sz w:val="32"/>
        </w:rPr>
      </w:pPr>
      <w:proofErr w:type="gramStart"/>
      <w:r w:rsidRPr="003E260F">
        <w:rPr>
          <w:rFonts w:eastAsia="Times New Roman" w:cstheme="minorHAnsi"/>
          <w:b/>
          <w:sz w:val="32"/>
        </w:rPr>
        <w:t>6.1  Purpose</w:t>
      </w:r>
      <w:proofErr w:type="gramEnd"/>
      <w:r w:rsidRPr="003E260F">
        <w:rPr>
          <w:rFonts w:eastAsia="Times New Roman" w:cstheme="minorHAnsi"/>
          <w:b/>
          <w:sz w:val="32"/>
        </w:rPr>
        <w:t xml:space="preserve"> of the Business Continuity Phase</w:t>
      </w:r>
    </w:p>
    <w:p w:rsidR="003E260F" w:rsidRPr="003E260F" w:rsidRDefault="003E260F" w:rsidP="003E260F">
      <w:pPr>
        <w:spacing w:after="0" w:line="240" w:lineRule="auto"/>
        <w:rPr>
          <w:rFonts w:eastAsia="Times New Roman" w:cstheme="minorHAnsi"/>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r w:rsidRPr="003E260F">
        <w:rPr>
          <w:rFonts w:eastAsia="Times New Roman" w:cstheme="minorHAnsi"/>
          <w:sz w:val="24"/>
          <w:szCs w:val="24"/>
          <w:lang w:eastAsia="en-GB"/>
        </w:rPr>
        <w:t>The purpose of the business continuity phase of your response is to ensure that critical functions are resumed as quickly as possible and/or continue to be delivered during any disruption.  This may involve activating one or more of your business continuity strategies to enable alternative ways of working.  During an incident it is unlikely that you will have all of your resources available to you, it is therefore likely that some ‘non critical’ functions may need to be suspended at this time.</w:t>
      </w:r>
    </w:p>
    <w:p w:rsidR="003E260F" w:rsidRPr="003E260F" w:rsidRDefault="003E260F" w:rsidP="003E260F">
      <w:pPr>
        <w:spacing w:after="0" w:line="240" w:lineRule="auto"/>
        <w:rPr>
          <w:rFonts w:eastAsia="Times New Roman" w:cstheme="minorHAnsi"/>
          <w:sz w:val="32"/>
          <w:szCs w:val="32"/>
        </w:rPr>
      </w:pPr>
    </w:p>
    <w:p w:rsidR="003E260F" w:rsidRPr="003E260F" w:rsidRDefault="003E260F" w:rsidP="003E260F">
      <w:pPr>
        <w:numPr>
          <w:ilvl w:val="1"/>
          <w:numId w:val="19"/>
        </w:numPr>
        <w:spacing w:after="0" w:line="240" w:lineRule="auto"/>
        <w:rPr>
          <w:rFonts w:eastAsia="Times New Roman" w:cstheme="minorHAnsi"/>
          <w:b/>
          <w:sz w:val="32"/>
          <w:szCs w:val="32"/>
          <w:lang w:eastAsia="en-GB"/>
        </w:rPr>
      </w:pPr>
      <w:r w:rsidRPr="003E260F">
        <w:rPr>
          <w:rFonts w:eastAsia="Times New Roman" w:cstheme="minorHAnsi"/>
          <w:b/>
          <w:sz w:val="32"/>
          <w:szCs w:val="32"/>
          <w:lang w:eastAsia="en-GB"/>
        </w:rPr>
        <w:t>Critical Function Analysis and Recovery Resources</w:t>
      </w:r>
    </w:p>
    <w:p w:rsidR="003E260F" w:rsidRPr="003E260F" w:rsidRDefault="003E260F" w:rsidP="003E260F">
      <w:pPr>
        <w:spacing w:after="0" w:line="240" w:lineRule="auto"/>
        <w:rPr>
          <w:rFonts w:eastAsia="Times New Roman" w:cstheme="minorHAnsi"/>
          <w:b/>
          <w:sz w:val="24"/>
          <w:szCs w:val="24"/>
          <w:lang w:eastAsia="en-GB"/>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984"/>
        <w:gridCol w:w="993"/>
        <w:gridCol w:w="850"/>
        <w:gridCol w:w="1843"/>
        <w:gridCol w:w="1701"/>
        <w:gridCol w:w="1417"/>
        <w:gridCol w:w="2127"/>
        <w:gridCol w:w="2126"/>
        <w:gridCol w:w="1701"/>
      </w:tblGrid>
      <w:tr w:rsidR="003E260F" w:rsidRPr="003E260F" w:rsidTr="002D0B63">
        <w:tc>
          <w:tcPr>
            <w:tcW w:w="6062" w:type="dxa"/>
            <w:gridSpan w:val="5"/>
            <w:tcBorders>
              <w:bottom w:val="single" w:sz="4" w:space="0" w:color="auto"/>
            </w:tcBorders>
            <w:shd w:val="clear" w:color="auto" w:fill="C0C0C0"/>
          </w:tcPr>
          <w:p w:rsidR="003E260F" w:rsidRPr="003E260F" w:rsidRDefault="003E260F" w:rsidP="003E260F">
            <w:pPr>
              <w:spacing w:after="0" w:line="240" w:lineRule="auto"/>
              <w:rPr>
                <w:rFonts w:eastAsia="Times New Roman" w:cstheme="minorHAnsi"/>
                <w:b/>
                <w:sz w:val="20"/>
                <w:szCs w:val="20"/>
                <w:lang w:eastAsia="en-GB"/>
              </w:rPr>
            </w:pPr>
            <w:r w:rsidRPr="003E260F">
              <w:rPr>
                <w:rFonts w:eastAsia="Times New Roman" w:cstheme="minorHAnsi"/>
                <w:b/>
                <w:sz w:val="20"/>
                <w:szCs w:val="20"/>
                <w:lang w:eastAsia="en-GB"/>
              </w:rPr>
              <w:t>Function Details</w:t>
            </w:r>
          </w:p>
          <w:p w:rsidR="003E260F" w:rsidRPr="003E260F" w:rsidRDefault="003E260F" w:rsidP="003E260F">
            <w:pPr>
              <w:spacing w:after="0" w:line="240" w:lineRule="auto"/>
              <w:rPr>
                <w:rFonts w:eastAsia="Times New Roman" w:cstheme="minorHAnsi"/>
                <w:b/>
                <w:sz w:val="20"/>
                <w:szCs w:val="20"/>
                <w:lang w:eastAsia="en-GB"/>
              </w:rPr>
            </w:pPr>
          </w:p>
        </w:tc>
        <w:tc>
          <w:tcPr>
            <w:tcW w:w="9072" w:type="dxa"/>
            <w:gridSpan w:val="5"/>
            <w:tcBorders>
              <w:bottom w:val="single" w:sz="4" w:space="0" w:color="auto"/>
            </w:tcBorders>
            <w:shd w:val="clear" w:color="auto" w:fill="C0C0C0"/>
          </w:tcPr>
          <w:p w:rsidR="003E260F" w:rsidRPr="003E260F" w:rsidRDefault="003E260F" w:rsidP="003E260F">
            <w:pPr>
              <w:spacing w:after="0" w:line="240" w:lineRule="auto"/>
              <w:rPr>
                <w:rFonts w:eastAsia="Times New Roman" w:cstheme="minorHAnsi"/>
                <w:b/>
                <w:sz w:val="20"/>
                <w:szCs w:val="20"/>
                <w:lang w:eastAsia="en-GB"/>
              </w:rPr>
            </w:pPr>
            <w:r w:rsidRPr="003E260F">
              <w:rPr>
                <w:rFonts w:eastAsia="Times New Roman" w:cstheme="minorHAnsi"/>
                <w:b/>
                <w:sz w:val="20"/>
                <w:szCs w:val="20"/>
                <w:lang w:eastAsia="en-GB"/>
              </w:rPr>
              <w:t>Resource Requirements</w:t>
            </w:r>
          </w:p>
        </w:tc>
      </w:tr>
      <w:tr w:rsidR="003E260F" w:rsidRPr="003E260F" w:rsidTr="002D0B63">
        <w:tc>
          <w:tcPr>
            <w:tcW w:w="392" w:type="dxa"/>
            <w:shd w:val="clear" w:color="auto" w:fill="C0C0C0"/>
          </w:tcPr>
          <w:p w:rsidR="003E260F" w:rsidRPr="003E260F" w:rsidRDefault="003E260F" w:rsidP="003E260F">
            <w:pPr>
              <w:spacing w:after="0" w:line="240" w:lineRule="auto"/>
              <w:rPr>
                <w:rFonts w:eastAsia="Times New Roman" w:cstheme="minorHAnsi"/>
                <w:b/>
                <w:sz w:val="20"/>
                <w:szCs w:val="20"/>
                <w:lang w:eastAsia="en-GB"/>
              </w:rPr>
            </w:pPr>
          </w:p>
        </w:tc>
        <w:tc>
          <w:tcPr>
            <w:tcW w:w="1984" w:type="dxa"/>
            <w:shd w:val="clear" w:color="auto" w:fill="C0C0C0"/>
          </w:tcPr>
          <w:p w:rsidR="003E260F" w:rsidRPr="003E260F" w:rsidRDefault="003E260F" w:rsidP="003E260F">
            <w:pPr>
              <w:spacing w:after="0" w:line="240" w:lineRule="auto"/>
              <w:rPr>
                <w:rFonts w:eastAsia="Times New Roman" w:cstheme="minorHAnsi"/>
                <w:b/>
                <w:sz w:val="20"/>
                <w:szCs w:val="20"/>
                <w:lang w:eastAsia="en-GB"/>
              </w:rPr>
            </w:pPr>
            <w:r w:rsidRPr="003E260F">
              <w:rPr>
                <w:rFonts w:eastAsia="Times New Roman" w:cstheme="minorHAnsi"/>
                <w:b/>
                <w:sz w:val="20"/>
                <w:szCs w:val="20"/>
                <w:lang w:eastAsia="en-GB"/>
              </w:rPr>
              <w:t>Critical Function</w:t>
            </w:r>
          </w:p>
        </w:tc>
        <w:tc>
          <w:tcPr>
            <w:tcW w:w="993" w:type="dxa"/>
            <w:shd w:val="clear" w:color="auto" w:fill="C0C0C0"/>
          </w:tcPr>
          <w:p w:rsidR="003E260F" w:rsidRPr="003E260F" w:rsidRDefault="003E260F" w:rsidP="003E260F">
            <w:pPr>
              <w:spacing w:after="0" w:line="240" w:lineRule="auto"/>
              <w:rPr>
                <w:rFonts w:eastAsia="Times New Roman" w:cstheme="minorHAnsi"/>
                <w:b/>
                <w:sz w:val="20"/>
                <w:szCs w:val="20"/>
                <w:lang w:eastAsia="en-GB"/>
              </w:rPr>
            </w:pPr>
            <w:r w:rsidRPr="003E260F">
              <w:rPr>
                <w:rFonts w:eastAsia="Times New Roman" w:cstheme="minorHAnsi"/>
                <w:b/>
                <w:sz w:val="20"/>
                <w:szCs w:val="20"/>
                <w:lang w:eastAsia="en-GB"/>
              </w:rPr>
              <w:t>MTPD</w:t>
            </w:r>
          </w:p>
        </w:tc>
        <w:tc>
          <w:tcPr>
            <w:tcW w:w="850" w:type="dxa"/>
            <w:shd w:val="clear" w:color="auto" w:fill="C0C0C0"/>
          </w:tcPr>
          <w:p w:rsidR="003E260F" w:rsidRPr="003E260F" w:rsidRDefault="003E260F" w:rsidP="003E260F">
            <w:pPr>
              <w:spacing w:after="0" w:line="240" w:lineRule="auto"/>
              <w:rPr>
                <w:rFonts w:eastAsia="Times New Roman" w:cstheme="minorHAnsi"/>
                <w:b/>
                <w:sz w:val="20"/>
                <w:szCs w:val="20"/>
                <w:lang w:eastAsia="en-GB"/>
              </w:rPr>
            </w:pPr>
            <w:r w:rsidRPr="003E260F">
              <w:rPr>
                <w:rFonts w:eastAsia="Times New Roman" w:cstheme="minorHAnsi"/>
                <w:b/>
                <w:sz w:val="20"/>
                <w:szCs w:val="20"/>
                <w:lang w:eastAsia="en-GB"/>
              </w:rPr>
              <w:t>RTO</w:t>
            </w:r>
          </w:p>
        </w:tc>
        <w:tc>
          <w:tcPr>
            <w:tcW w:w="1843" w:type="dxa"/>
            <w:shd w:val="clear" w:color="auto" w:fill="C0C0C0"/>
          </w:tcPr>
          <w:p w:rsidR="003E260F" w:rsidRPr="003E260F" w:rsidRDefault="003E260F" w:rsidP="003E260F">
            <w:pPr>
              <w:spacing w:after="0" w:line="240" w:lineRule="auto"/>
              <w:rPr>
                <w:rFonts w:eastAsia="Times New Roman" w:cstheme="minorHAnsi"/>
                <w:b/>
                <w:sz w:val="20"/>
                <w:szCs w:val="20"/>
                <w:lang w:eastAsia="en-GB"/>
              </w:rPr>
            </w:pPr>
            <w:r w:rsidRPr="003E260F">
              <w:rPr>
                <w:rFonts w:eastAsia="Times New Roman" w:cstheme="minorHAnsi"/>
                <w:b/>
                <w:sz w:val="20"/>
                <w:szCs w:val="20"/>
                <w:lang w:eastAsia="en-GB"/>
              </w:rPr>
              <w:t>Minimum Service Level</w:t>
            </w:r>
          </w:p>
        </w:tc>
        <w:tc>
          <w:tcPr>
            <w:tcW w:w="1701" w:type="dxa"/>
            <w:shd w:val="clear" w:color="auto" w:fill="C0C0C0"/>
          </w:tcPr>
          <w:p w:rsidR="003E260F" w:rsidRPr="003E260F" w:rsidRDefault="003E260F" w:rsidP="003E260F">
            <w:pPr>
              <w:spacing w:after="0" w:line="240" w:lineRule="auto"/>
              <w:rPr>
                <w:rFonts w:eastAsia="Times New Roman" w:cstheme="minorHAnsi"/>
                <w:b/>
                <w:sz w:val="20"/>
                <w:szCs w:val="20"/>
                <w:lang w:eastAsia="en-GB"/>
              </w:rPr>
            </w:pPr>
            <w:r w:rsidRPr="003E260F">
              <w:rPr>
                <w:rFonts w:eastAsia="Times New Roman" w:cstheme="minorHAnsi"/>
                <w:b/>
                <w:sz w:val="20"/>
                <w:szCs w:val="20"/>
                <w:lang w:eastAsia="en-GB"/>
              </w:rPr>
              <w:t>Staff</w:t>
            </w:r>
          </w:p>
        </w:tc>
        <w:tc>
          <w:tcPr>
            <w:tcW w:w="1417" w:type="dxa"/>
            <w:shd w:val="clear" w:color="auto" w:fill="C0C0C0"/>
          </w:tcPr>
          <w:p w:rsidR="003E260F" w:rsidRPr="003E260F" w:rsidRDefault="003E260F" w:rsidP="003E260F">
            <w:pPr>
              <w:spacing w:after="0" w:line="240" w:lineRule="auto"/>
              <w:rPr>
                <w:rFonts w:eastAsia="Times New Roman" w:cstheme="minorHAnsi"/>
                <w:b/>
                <w:sz w:val="20"/>
                <w:szCs w:val="20"/>
                <w:lang w:eastAsia="en-GB"/>
              </w:rPr>
            </w:pPr>
            <w:r w:rsidRPr="003E260F">
              <w:rPr>
                <w:rFonts w:eastAsia="Times New Roman" w:cstheme="minorHAnsi"/>
                <w:b/>
                <w:sz w:val="20"/>
                <w:szCs w:val="20"/>
                <w:lang w:eastAsia="en-GB"/>
              </w:rPr>
              <w:t>Data/</w:t>
            </w:r>
          </w:p>
          <w:p w:rsidR="003E260F" w:rsidRPr="003E260F" w:rsidRDefault="003E260F" w:rsidP="003E260F">
            <w:pPr>
              <w:spacing w:after="0" w:line="240" w:lineRule="auto"/>
              <w:rPr>
                <w:rFonts w:eastAsia="Times New Roman" w:cstheme="minorHAnsi"/>
                <w:b/>
                <w:sz w:val="20"/>
                <w:szCs w:val="20"/>
                <w:lang w:eastAsia="en-GB"/>
              </w:rPr>
            </w:pPr>
            <w:r w:rsidRPr="003E260F">
              <w:rPr>
                <w:rFonts w:eastAsia="Times New Roman" w:cstheme="minorHAnsi"/>
                <w:b/>
                <w:sz w:val="20"/>
                <w:szCs w:val="20"/>
                <w:lang w:eastAsia="en-GB"/>
              </w:rPr>
              <w:t>Systems</w:t>
            </w:r>
          </w:p>
        </w:tc>
        <w:tc>
          <w:tcPr>
            <w:tcW w:w="2127" w:type="dxa"/>
            <w:shd w:val="clear" w:color="auto" w:fill="C0C0C0"/>
          </w:tcPr>
          <w:p w:rsidR="003E260F" w:rsidRPr="003E260F" w:rsidRDefault="003E260F" w:rsidP="003E260F">
            <w:pPr>
              <w:spacing w:after="0" w:line="240" w:lineRule="auto"/>
              <w:rPr>
                <w:rFonts w:eastAsia="Times New Roman" w:cstheme="minorHAnsi"/>
                <w:b/>
                <w:sz w:val="20"/>
                <w:szCs w:val="20"/>
                <w:lang w:eastAsia="en-GB"/>
              </w:rPr>
            </w:pPr>
            <w:r w:rsidRPr="003E260F">
              <w:rPr>
                <w:rFonts w:eastAsia="Times New Roman" w:cstheme="minorHAnsi"/>
                <w:b/>
                <w:sz w:val="20"/>
                <w:szCs w:val="20"/>
                <w:lang w:eastAsia="en-GB"/>
              </w:rPr>
              <w:t>Premises</w:t>
            </w:r>
          </w:p>
        </w:tc>
        <w:tc>
          <w:tcPr>
            <w:tcW w:w="2126" w:type="dxa"/>
            <w:shd w:val="clear" w:color="auto" w:fill="C0C0C0"/>
          </w:tcPr>
          <w:p w:rsidR="003E260F" w:rsidRPr="003E260F" w:rsidRDefault="003E260F" w:rsidP="003E260F">
            <w:pPr>
              <w:spacing w:after="0" w:line="240" w:lineRule="auto"/>
              <w:rPr>
                <w:rFonts w:eastAsia="Times New Roman" w:cstheme="minorHAnsi"/>
                <w:b/>
                <w:sz w:val="20"/>
                <w:szCs w:val="20"/>
                <w:lang w:eastAsia="en-GB"/>
              </w:rPr>
            </w:pPr>
            <w:r w:rsidRPr="003E260F">
              <w:rPr>
                <w:rFonts w:eastAsia="Times New Roman" w:cstheme="minorHAnsi"/>
                <w:b/>
                <w:sz w:val="20"/>
                <w:szCs w:val="20"/>
                <w:lang w:eastAsia="en-GB"/>
              </w:rPr>
              <w:t>Equipment</w:t>
            </w:r>
          </w:p>
        </w:tc>
        <w:tc>
          <w:tcPr>
            <w:tcW w:w="1701" w:type="dxa"/>
            <w:shd w:val="clear" w:color="auto" w:fill="C0C0C0"/>
          </w:tcPr>
          <w:p w:rsidR="003E260F" w:rsidRPr="003E260F" w:rsidRDefault="003E260F" w:rsidP="003E260F">
            <w:pPr>
              <w:spacing w:after="0" w:line="240" w:lineRule="auto"/>
              <w:rPr>
                <w:rFonts w:eastAsia="Times New Roman" w:cstheme="minorHAnsi"/>
                <w:b/>
                <w:sz w:val="20"/>
                <w:szCs w:val="20"/>
                <w:lang w:eastAsia="en-GB"/>
              </w:rPr>
            </w:pPr>
            <w:r w:rsidRPr="003E260F">
              <w:rPr>
                <w:rFonts w:eastAsia="Times New Roman" w:cstheme="minorHAnsi"/>
                <w:b/>
                <w:sz w:val="20"/>
                <w:szCs w:val="20"/>
                <w:lang w:eastAsia="en-GB"/>
              </w:rPr>
              <w:t>3</w:t>
            </w:r>
            <w:r w:rsidRPr="003E260F">
              <w:rPr>
                <w:rFonts w:eastAsia="Times New Roman" w:cstheme="minorHAnsi"/>
                <w:b/>
                <w:sz w:val="20"/>
                <w:szCs w:val="20"/>
                <w:vertAlign w:val="superscript"/>
                <w:lang w:eastAsia="en-GB"/>
              </w:rPr>
              <w:t>rd</w:t>
            </w:r>
            <w:r w:rsidRPr="003E260F">
              <w:rPr>
                <w:rFonts w:eastAsia="Times New Roman" w:cstheme="minorHAnsi"/>
                <w:b/>
                <w:sz w:val="20"/>
                <w:szCs w:val="20"/>
                <w:lang w:eastAsia="en-GB"/>
              </w:rPr>
              <w:t xml:space="preserve"> Party Dependencies</w:t>
            </w:r>
          </w:p>
        </w:tc>
      </w:tr>
      <w:tr w:rsidR="003E260F" w:rsidRPr="003E260F" w:rsidTr="002D0B63">
        <w:tc>
          <w:tcPr>
            <w:tcW w:w="392" w:type="dxa"/>
            <w:shd w:val="clear" w:color="auto" w:fill="auto"/>
          </w:tcPr>
          <w:p w:rsidR="003E260F" w:rsidRPr="003E260F" w:rsidRDefault="003E260F" w:rsidP="003E260F">
            <w:pPr>
              <w:spacing w:after="0" w:line="240" w:lineRule="auto"/>
              <w:rPr>
                <w:rFonts w:eastAsia="Times New Roman" w:cstheme="minorHAnsi"/>
                <w:i/>
                <w:color w:val="FF0000"/>
                <w:sz w:val="20"/>
                <w:szCs w:val="20"/>
                <w:lang w:eastAsia="en-GB"/>
              </w:rPr>
            </w:pPr>
            <w:r w:rsidRPr="003E260F">
              <w:rPr>
                <w:rFonts w:eastAsia="Times New Roman" w:cstheme="minorHAnsi"/>
                <w:i/>
                <w:color w:val="FF0000"/>
                <w:sz w:val="20"/>
                <w:szCs w:val="20"/>
                <w:lang w:eastAsia="en-GB"/>
              </w:rPr>
              <w:t>1</w:t>
            </w:r>
          </w:p>
        </w:tc>
        <w:tc>
          <w:tcPr>
            <w:tcW w:w="1984" w:type="dxa"/>
            <w:shd w:val="clear" w:color="auto" w:fill="auto"/>
          </w:tcPr>
          <w:p w:rsidR="003E260F" w:rsidRPr="003E260F" w:rsidRDefault="003E260F" w:rsidP="003E260F">
            <w:pPr>
              <w:spacing w:after="0" w:line="240" w:lineRule="auto"/>
              <w:rPr>
                <w:rFonts w:eastAsia="Times New Roman" w:cstheme="minorHAnsi"/>
                <w:i/>
                <w:color w:val="FF0000"/>
                <w:sz w:val="20"/>
                <w:szCs w:val="20"/>
                <w:lang w:eastAsia="en-GB"/>
              </w:rPr>
            </w:pPr>
            <w:r w:rsidRPr="003E260F">
              <w:rPr>
                <w:rFonts w:eastAsia="Times New Roman" w:cstheme="minorHAnsi"/>
                <w:i/>
                <w:color w:val="FF0000"/>
                <w:sz w:val="20"/>
                <w:szCs w:val="20"/>
                <w:lang w:eastAsia="en-GB"/>
              </w:rPr>
              <w:t>Deliver a timetable of education for Year 7</w:t>
            </w:r>
          </w:p>
        </w:tc>
        <w:tc>
          <w:tcPr>
            <w:tcW w:w="993" w:type="dxa"/>
            <w:shd w:val="clear" w:color="auto" w:fill="auto"/>
          </w:tcPr>
          <w:p w:rsidR="003E260F" w:rsidRPr="003E260F" w:rsidRDefault="003E260F" w:rsidP="003E260F">
            <w:pPr>
              <w:spacing w:after="0" w:line="240" w:lineRule="auto"/>
              <w:rPr>
                <w:rFonts w:eastAsia="Times New Roman" w:cstheme="minorHAnsi"/>
                <w:i/>
                <w:color w:val="FF0000"/>
                <w:sz w:val="20"/>
                <w:szCs w:val="20"/>
                <w:lang w:eastAsia="en-GB"/>
              </w:rPr>
            </w:pPr>
            <w:r w:rsidRPr="003E260F">
              <w:rPr>
                <w:rFonts w:eastAsia="Times New Roman" w:cstheme="minorHAnsi"/>
                <w:i/>
                <w:color w:val="FF0000"/>
                <w:sz w:val="20"/>
                <w:szCs w:val="20"/>
                <w:lang w:eastAsia="en-GB"/>
              </w:rPr>
              <w:t>7 days</w:t>
            </w:r>
          </w:p>
        </w:tc>
        <w:tc>
          <w:tcPr>
            <w:tcW w:w="850" w:type="dxa"/>
            <w:shd w:val="clear" w:color="auto" w:fill="auto"/>
          </w:tcPr>
          <w:p w:rsidR="003E260F" w:rsidRPr="003E260F" w:rsidRDefault="003E260F" w:rsidP="003E260F">
            <w:pPr>
              <w:spacing w:after="0" w:line="240" w:lineRule="auto"/>
              <w:rPr>
                <w:rFonts w:eastAsia="Times New Roman" w:cstheme="minorHAnsi"/>
                <w:i/>
                <w:color w:val="FF0000"/>
                <w:sz w:val="20"/>
                <w:szCs w:val="20"/>
                <w:lang w:eastAsia="en-GB"/>
              </w:rPr>
            </w:pPr>
            <w:r w:rsidRPr="003E260F">
              <w:rPr>
                <w:rFonts w:eastAsia="Times New Roman" w:cstheme="minorHAnsi"/>
                <w:i/>
                <w:color w:val="FF0000"/>
                <w:sz w:val="20"/>
                <w:szCs w:val="20"/>
                <w:lang w:eastAsia="en-GB"/>
              </w:rPr>
              <w:t>1 day</w:t>
            </w:r>
          </w:p>
        </w:tc>
        <w:tc>
          <w:tcPr>
            <w:tcW w:w="1843" w:type="dxa"/>
            <w:shd w:val="clear" w:color="auto" w:fill="auto"/>
          </w:tcPr>
          <w:p w:rsidR="003E260F" w:rsidRPr="003E260F" w:rsidRDefault="003E260F" w:rsidP="003E260F">
            <w:pPr>
              <w:spacing w:after="0" w:line="240" w:lineRule="auto"/>
              <w:rPr>
                <w:rFonts w:eastAsia="Times New Roman" w:cstheme="minorHAnsi"/>
                <w:i/>
                <w:color w:val="FF0000"/>
                <w:sz w:val="20"/>
                <w:szCs w:val="20"/>
                <w:lang w:eastAsia="en-GB"/>
              </w:rPr>
            </w:pPr>
            <w:r w:rsidRPr="003E260F">
              <w:rPr>
                <w:rFonts w:eastAsia="Times New Roman" w:cstheme="minorHAnsi"/>
                <w:i/>
                <w:color w:val="FF0000"/>
                <w:sz w:val="20"/>
                <w:szCs w:val="20"/>
                <w:lang w:eastAsia="en-GB"/>
              </w:rPr>
              <w:t>1 member of qualified staff per? pupils with key resources</w:t>
            </w:r>
          </w:p>
        </w:tc>
        <w:tc>
          <w:tcPr>
            <w:tcW w:w="1701" w:type="dxa"/>
            <w:shd w:val="clear" w:color="auto" w:fill="auto"/>
          </w:tcPr>
          <w:p w:rsidR="003E260F" w:rsidRPr="003E260F" w:rsidRDefault="003E260F" w:rsidP="003E260F">
            <w:pPr>
              <w:spacing w:after="0" w:line="240" w:lineRule="auto"/>
              <w:rPr>
                <w:rFonts w:eastAsia="Times New Roman" w:cstheme="minorHAnsi"/>
                <w:i/>
                <w:color w:val="FF0000"/>
                <w:sz w:val="20"/>
                <w:szCs w:val="20"/>
                <w:lang w:eastAsia="en-GB"/>
              </w:rPr>
            </w:pPr>
            <w:r w:rsidRPr="003E260F">
              <w:rPr>
                <w:rFonts w:eastAsia="Times New Roman" w:cstheme="minorHAnsi"/>
                <w:i/>
                <w:color w:val="FF0000"/>
                <w:sz w:val="20"/>
                <w:szCs w:val="20"/>
                <w:lang w:eastAsia="en-GB"/>
              </w:rPr>
              <w:t>1 member of staff qualified to? Standard per? pupils</w:t>
            </w:r>
          </w:p>
        </w:tc>
        <w:tc>
          <w:tcPr>
            <w:tcW w:w="1417" w:type="dxa"/>
            <w:shd w:val="clear" w:color="auto" w:fill="auto"/>
          </w:tcPr>
          <w:p w:rsidR="003E260F" w:rsidRPr="003E260F" w:rsidRDefault="003E260F" w:rsidP="003E260F">
            <w:pPr>
              <w:spacing w:after="0" w:line="240" w:lineRule="auto"/>
              <w:rPr>
                <w:rFonts w:eastAsia="Times New Roman" w:cstheme="minorHAnsi"/>
                <w:i/>
                <w:color w:val="FF0000"/>
                <w:sz w:val="20"/>
                <w:szCs w:val="20"/>
                <w:lang w:eastAsia="en-GB"/>
              </w:rPr>
            </w:pPr>
            <w:r w:rsidRPr="003E260F">
              <w:rPr>
                <w:rFonts w:eastAsia="Times New Roman" w:cstheme="minorHAnsi"/>
                <w:i/>
                <w:color w:val="FF0000"/>
                <w:sz w:val="20"/>
                <w:szCs w:val="20"/>
                <w:lang w:eastAsia="en-GB"/>
              </w:rPr>
              <w:t>N/A</w:t>
            </w:r>
          </w:p>
        </w:tc>
        <w:tc>
          <w:tcPr>
            <w:tcW w:w="2127" w:type="dxa"/>
            <w:shd w:val="clear" w:color="auto" w:fill="auto"/>
          </w:tcPr>
          <w:p w:rsidR="003E260F" w:rsidRPr="003E260F" w:rsidRDefault="003E260F" w:rsidP="003E260F">
            <w:pPr>
              <w:spacing w:after="0" w:line="240" w:lineRule="auto"/>
              <w:rPr>
                <w:rFonts w:eastAsia="Times New Roman" w:cstheme="minorHAnsi"/>
                <w:i/>
                <w:color w:val="FF0000"/>
                <w:sz w:val="20"/>
                <w:szCs w:val="20"/>
                <w:lang w:eastAsia="en-GB"/>
              </w:rPr>
            </w:pPr>
            <w:r w:rsidRPr="003E260F">
              <w:rPr>
                <w:rFonts w:eastAsia="Times New Roman" w:cstheme="minorHAnsi"/>
                <w:i/>
                <w:color w:val="FF0000"/>
                <w:sz w:val="20"/>
                <w:szCs w:val="20"/>
                <w:lang w:eastAsia="en-GB"/>
              </w:rPr>
              <w:t>Heated room with access to water and toilet facilities</w:t>
            </w:r>
          </w:p>
        </w:tc>
        <w:tc>
          <w:tcPr>
            <w:tcW w:w="2126" w:type="dxa"/>
            <w:shd w:val="clear" w:color="auto" w:fill="auto"/>
          </w:tcPr>
          <w:p w:rsidR="003E260F" w:rsidRPr="003E260F" w:rsidRDefault="003E260F" w:rsidP="003E260F">
            <w:pPr>
              <w:spacing w:after="0" w:line="240" w:lineRule="auto"/>
              <w:rPr>
                <w:rFonts w:eastAsia="Times New Roman" w:cstheme="minorHAnsi"/>
                <w:i/>
                <w:color w:val="FF0000"/>
                <w:sz w:val="20"/>
                <w:szCs w:val="20"/>
                <w:lang w:eastAsia="en-GB"/>
              </w:rPr>
            </w:pPr>
            <w:r w:rsidRPr="003E260F">
              <w:rPr>
                <w:rFonts w:eastAsia="Times New Roman" w:cstheme="minorHAnsi"/>
                <w:i/>
                <w:color w:val="FF0000"/>
                <w:sz w:val="20"/>
                <w:szCs w:val="20"/>
                <w:lang w:eastAsia="en-GB"/>
              </w:rPr>
              <w:t>Tables / chairs / learning resources</w:t>
            </w:r>
          </w:p>
        </w:tc>
        <w:tc>
          <w:tcPr>
            <w:tcW w:w="1701" w:type="dxa"/>
            <w:shd w:val="clear" w:color="auto" w:fill="auto"/>
          </w:tcPr>
          <w:p w:rsidR="003E260F" w:rsidRPr="003E260F" w:rsidRDefault="003E260F" w:rsidP="003E260F">
            <w:pPr>
              <w:spacing w:after="0" w:line="240" w:lineRule="auto"/>
              <w:rPr>
                <w:rFonts w:eastAsia="Times New Roman" w:cstheme="minorHAnsi"/>
                <w:i/>
                <w:color w:val="FF0000"/>
                <w:sz w:val="20"/>
                <w:szCs w:val="20"/>
                <w:lang w:eastAsia="en-GB"/>
              </w:rPr>
            </w:pPr>
            <w:r w:rsidRPr="003E260F">
              <w:rPr>
                <w:rFonts w:eastAsia="Times New Roman" w:cstheme="minorHAnsi"/>
                <w:i/>
                <w:color w:val="FF0000"/>
                <w:sz w:val="20"/>
                <w:szCs w:val="20"/>
                <w:lang w:eastAsia="en-GB"/>
              </w:rPr>
              <w:t>N/A</w:t>
            </w:r>
          </w:p>
        </w:tc>
      </w:tr>
      <w:tr w:rsidR="003E260F" w:rsidRPr="003E260F" w:rsidTr="002D0B63">
        <w:tc>
          <w:tcPr>
            <w:tcW w:w="392" w:type="dxa"/>
            <w:shd w:val="clear" w:color="auto" w:fill="auto"/>
          </w:tcPr>
          <w:p w:rsidR="003E260F" w:rsidRPr="003E260F" w:rsidRDefault="003E260F" w:rsidP="003E260F">
            <w:pPr>
              <w:spacing w:after="0" w:line="240" w:lineRule="auto"/>
              <w:rPr>
                <w:rFonts w:eastAsia="Times New Roman" w:cstheme="minorHAnsi"/>
                <w:i/>
                <w:color w:val="FF0000"/>
                <w:sz w:val="20"/>
                <w:szCs w:val="20"/>
                <w:lang w:eastAsia="en-GB"/>
              </w:rPr>
            </w:pPr>
            <w:r w:rsidRPr="003E260F">
              <w:rPr>
                <w:rFonts w:eastAsia="Times New Roman" w:cstheme="minorHAnsi"/>
                <w:i/>
                <w:color w:val="FF0000"/>
                <w:sz w:val="20"/>
                <w:szCs w:val="20"/>
                <w:lang w:eastAsia="en-GB"/>
              </w:rPr>
              <w:t>2</w:t>
            </w:r>
          </w:p>
        </w:tc>
        <w:tc>
          <w:tcPr>
            <w:tcW w:w="1984" w:type="dxa"/>
            <w:shd w:val="clear" w:color="auto" w:fill="auto"/>
          </w:tcPr>
          <w:p w:rsidR="003E260F" w:rsidRPr="003E260F" w:rsidRDefault="003E260F" w:rsidP="003E260F">
            <w:pPr>
              <w:spacing w:after="0" w:line="240" w:lineRule="auto"/>
              <w:rPr>
                <w:rFonts w:eastAsia="Times New Roman" w:cstheme="minorHAnsi"/>
                <w:i/>
                <w:color w:val="FF0000"/>
                <w:sz w:val="20"/>
                <w:szCs w:val="20"/>
                <w:lang w:eastAsia="en-GB"/>
              </w:rPr>
            </w:pPr>
            <w:r w:rsidRPr="003E260F">
              <w:rPr>
                <w:rFonts w:eastAsia="Times New Roman" w:cstheme="minorHAnsi"/>
                <w:i/>
                <w:color w:val="FF0000"/>
                <w:sz w:val="20"/>
                <w:szCs w:val="20"/>
                <w:lang w:eastAsia="en-GB"/>
              </w:rPr>
              <w:t>Maintain Attendance Records</w:t>
            </w:r>
          </w:p>
        </w:tc>
        <w:tc>
          <w:tcPr>
            <w:tcW w:w="993" w:type="dxa"/>
            <w:shd w:val="clear" w:color="auto" w:fill="auto"/>
          </w:tcPr>
          <w:p w:rsidR="003E260F" w:rsidRPr="003E260F" w:rsidRDefault="003E260F" w:rsidP="003E260F">
            <w:pPr>
              <w:spacing w:after="0" w:line="240" w:lineRule="auto"/>
              <w:rPr>
                <w:rFonts w:eastAsia="Times New Roman" w:cstheme="minorHAnsi"/>
                <w:i/>
                <w:color w:val="FF0000"/>
                <w:sz w:val="20"/>
                <w:szCs w:val="20"/>
                <w:lang w:eastAsia="en-GB"/>
              </w:rPr>
            </w:pPr>
            <w:r w:rsidRPr="003E260F">
              <w:rPr>
                <w:rFonts w:eastAsia="Times New Roman" w:cstheme="minorHAnsi"/>
                <w:i/>
                <w:color w:val="FF0000"/>
                <w:sz w:val="20"/>
                <w:szCs w:val="20"/>
                <w:lang w:eastAsia="en-GB"/>
              </w:rPr>
              <w:t>7 Days</w:t>
            </w:r>
          </w:p>
        </w:tc>
        <w:tc>
          <w:tcPr>
            <w:tcW w:w="850" w:type="dxa"/>
            <w:shd w:val="clear" w:color="auto" w:fill="auto"/>
          </w:tcPr>
          <w:p w:rsidR="003E260F" w:rsidRPr="003E260F" w:rsidRDefault="003E260F" w:rsidP="003E260F">
            <w:pPr>
              <w:spacing w:after="0" w:line="240" w:lineRule="auto"/>
              <w:rPr>
                <w:rFonts w:eastAsia="Times New Roman" w:cstheme="minorHAnsi"/>
                <w:i/>
                <w:color w:val="FF0000"/>
                <w:sz w:val="20"/>
                <w:szCs w:val="20"/>
                <w:lang w:eastAsia="en-GB"/>
              </w:rPr>
            </w:pPr>
            <w:r w:rsidRPr="003E260F">
              <w:rPr>
                <w:rFonts w:eastAsia="Times New Roman" w:cstheme="minorHAnsi"/>
                <w:i/>
                <w:color w:val="FF0000"/>
                <w:sz w:val="20"/>
                <w:szCs w:val="20"/>
                <w:lang w:eastAsia="en-GB"/>
              </w:rPr>
              <w:t>1 day</w:t>
            </w:r>
          </w:p>
        </w:tc>
        <w:tc>
          <w:tcPr>
            <w:tcW w:w="1843" w:type="dxa"/>
            <w:shd w:val="clear" w:color="auto" w:fill="auto"/>
          </w:tcPr>
          <w:p w:rsidR="003E260F" w:rsidRPr="003E260F" w:rsidRDefault="003E260F" w:rsidP="003E260F">
            <w:pPr>
              <w:spacing w:after="0" w:line="240" w:lineRule="auto"/>
              <w:rPr>
                <w:rFonts w:eastAsia="Times New Roman" w:cstheme="minorHAnsi"/>
                <w:i/>
                <w:color w:val="FF0000"/>
                <w:sz w:val="20"/>
                <w:szCs w:val="20"/>
                <w:lang w:eastAsia="en-GB"/>
              </w:rPr>
            </w:pPr>
            <w:r w:rsidRPr="003E260F">
              <w:rPr>
                <w:rFonts w:eastAsia="Times New Roman" w:cstheme="minorHAnsi"/>
                <w:i/>
                <w:color w:val="FF0000"/>
                <w:sz w:val="20"/>
                <w:szCs w:val="20"/>
                <w:lang w:eastAsia="en-GB"/>
              </w:rPr>
              <w:t>Maintain records on cloud based system</w:t>
            </w:r>
          </w:p>
        </w:tc>
        <w:tc>
          <w:tcPr>
            <w:tcW w:w="1701" w:type="dxa"/>
            <w:shd w:val="clear" w:color="auto" w:fill="auto"/>
          </w:tcPr>
          <w:p w:rsidR="003E260F" w:rsidRPr="003E260F" w:rsidRDefault="003E260F" w:rsidP="003E260F">
            <w:pPr>
              <w:spacing w:after="0" w:line="240" w:lineRule="auto"/>
              <w:rPr>
                <w:rFonts w:eastAsia="Times New Roman" w:cstheme="minorHAnsi"/>
                <w:i/>
                <w:color w:val="FF0000"/>
                <w:sz w:val="20"/>
                <w:szCs w:val="20"/>
                <w:lang w:eastAsia="en-GB"/>
              </w:rPr>
            </w:pPr>
            <w:r w:rsidRPr="003E260F">
              <w:rPr>
                <w:rFonts w:eastAsia="Times New Roman" w:cstheme="minorHAnsi"/>
                <w:i/>
                <w:color w:val="FF0000"/>
                <w:sz w:val="20"/>
                <w:szCs w:val="20"/>
                <w:lang w:eastAsia="en-GB"/>
              </w:rPr>
              <w:t>1 trained member of staff</w:t>
            </w:r>
          </w:p>
        </w:tc>
        <w:tc>
          <w:tcPr>
            <w:tcW w:w="1417" w:type="dxa"/>
            <w:shd w:val="clear" w:color="auto" w:fill="auto"/>
          </w:tcPr>
          <w:p w:rsidR="003E260F" w:rsidRPr="003E260F" w:rsidRDefault="003E260F" w:rsidP="003E260F">
            <w:pPr>
              <w:spacing w:after="0" w:line="240" w:lineRule="auto"/>
              <w:rPr>
                <w:rFonts w:eastAsia="Times New Roman" w:cstheme="minorHAnsi"/>
                <w:i/>
                <w:color w:val="FF0000"/>
                <w:sz w:val="20"/>
                <w:szCs w:val="20"/>
                <w:lang w:eastAsia="en-GB"/>
              </w:rPr>
            </w:pPr>
            <w:r w:rsidRPr="003E260F">
              <w:rPr>
                <w:rFonts w:eastAsia="Times New Roman" w:cstheme="minorHAnsi"/>
                <w:i/>
                <w:color w:val="FF0000"/>
                <w:sz w:val="20"/>
                <w:szCs w:val="20"/>
                <w:lang w:eastAsia="en-GB"/>
              </w:rPr>
              <w:t>N/A</w:t>
            </w:r>
          </w:p>
        </w:tc>
        <w:tc>
          <w:tcPr>
            <w:tcW w:w="2127" w:type="dxa"/>
            <w:shd w:val="clear" w:color="auto" w:fill="auto"/>
          </w:tcPr>
          <w:p w:rsidR="003E260F" w:rsidRPr="003E260F" w:rsidRDefault="003E260F" w:rsidP="003E260F">
            <w:pPr>
              <w:spacing w:after="0" w:line="240" w:lineRule="auto"/>
              <w:rPr>
                <w:rFonts w:eastAsia="Times New Roman" w:cstheme="minorHAnsi"/>
                <w:i/>
                <w:color w:val="FF0000"/>
                <w:sz w:val="20"/>
                <w:szCs w:val="20"/>
                <w:lang w:eastAsia="en-GB"/>
              </w:rPr>
            </w:pPr>
            <w:r w:rsidRPr="003E260F">
              <w:rPr>
                <w:rFonts w:eastAsia="Times New Roman" w:cstheme="minorHAnsi"/>
                <w:i/>
                <w:color w:val="FF0000"/>
                <w:sz w:val="20"/>
                <w:szCs w:val="20"/>
                <w:lang w:eastAsia="en-GB"/>
              </w:rPr>
              <w:t>N/A</w:t>
            </w:r>
          </w:p>
        </w:tc>
        <w:tc>
          <w:tcPr>
            <w:tcW w:w="2126" w:type="dxa"/>
            <w:shd w:val="clear" w:color="auto" w:fill="auto"/>
          </w:tcPr>
          <w:p w:rsidR="003E260F" w:rsidRPr="003E260F" w:rsidRDefault="003E260F" w:rsidP="003E260F">
            <w:pPr>
              <w:spacing w:after="0" w:line="240" w:lineRule="auto"/>
              <w:rPr>
                <w:rFonts w:eastAsia="Times New Roman" w:cstheme="minorHAnsi"/>
                <w:i/>
                <w:color w:val="FF0000"/>
                <w:sz w:val="20"/>
                <w:szCs w:val="20"/>
                <w:lang w:eastAsia="en-GB"/>
              </w:rPr>
            </w:pPr>
            <w:r w:rsidRPr="003E260F">
              <w:rPr>
                <w:rFonts w:eastAsia="Times New Roman" w:cstheme="minorHAnsi"/>
                <w:i/>
                <w:color w:val="FF0000"/>
                <w:sz w:val="20"/>
                <w:szCs w:val="20"/>
                <w:lang w:eastAsia="en-GB"/>
              </w:rPr>
              <w:t>Laptop</w:t>
            </w:r>
          </w:p>
        </w:tc>
        <w:tc>
          <w:tcPr>
            <w:tcW w:w="1701" w:type="dxa"/>
            <w:shd w:val="clear" w:color="auto" w:fill="auto"/>
          </w:tcPr>
          <w:p w:rsidR="003E260F" w:rsidRPr="003E260F" w:rsidRDefault="003E260F" w:rsidP="003E260F">
            <w:pPr>
              <w:spacing w:after="0" w:line="240" w:lineRule="auto"/>
              <w:rPr>
                <w:rFonts w:eastAsia="Times New Roman" w:cstheme="minorHAnsi"/>
                <w:i/>
                <w:color w:val="FF0000"/>
                <w:sz w:val="20"/>
                <w:szCs w:val="20"/>
                <w:lang w:eastAsia="en-GB"/>
              </w:rPr>
            </w:pPr>
            <w:r w:rsidRPr="003E260F">
              <w:rPr>
                <w:rFonts w:eastAsia="Times New Roman" w:cstheme="minorHAnsi"/>
                <w:i/>
                <w:color w:val="FF0000"/>
                <w:sz w:val="20"/>
                <w:szCs w:val="20"/>
                <w:lang w:eastAsia="en-GB"/>
              </w:rPr>
              <w:t>N/A</w:t>
            </w:r>
          </w:p>
        </w:tc>
      </w:tr>
      <w:tr w:rsidR="003E260F" w:rsidRPr="003E260F" w:rsidTr="002D0B63">
        <w:tc>
          <w:tcPr>
            <w:tcW w:w="392"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984"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993"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850"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701"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417"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2127"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2126"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701"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r>
      <w:tr w:rsidR="003E260F" w:rsidRPr="003E260F" w:rsidTr="002D0B63">
        <w:tc>
          <w:tcPr>
            <w:tcW w:w="392"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984"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993"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850"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701"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417"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2127"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2126"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701"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r>
      <w:tr w:rsidR="003E260F" w:rsidRPr="003E260F" w:rsidTr="002D0B63">
        <w:tc>
          <w:tcPr>
            <w:tcW w:w="392"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984"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993"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850"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701"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417"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2127"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2126"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701"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r>
      <w:tr w:rsidR="003E260F" w:rsidRPr="003E260F" w:rsidTr="002D0B63">
        <w:tc>
          <w:tcPr>
            <w:tcW w:w="392"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984"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993"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850"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701"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417"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2127"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2126"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701"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r>
      <w:tr w:rsidR="003E260F" w:rsidRPr="003E260F" w:rsidTr="002D0B63">
        <w:tc>
          <w:tcPr>
            <w:tcW w:w="392"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984"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993"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850"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701"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417"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2127"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2126"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701"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r>
      <w:tr w:rsidR="003E260F" w:rsidRPr="003E260F" w:rsidTr="002D0B63">
        <w:tc>
          <w:tcPr>
            <w:tcW w:w="392"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984"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993"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850"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701"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417"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2127"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2126"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701"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r>
      <w:tr w:rsidR="003E260F" w:rsidRPr="003E260F" w:rsidTr="002D0B63">
        <w:tc>
          <w:tcPr>
            <w:tcW w:w="392"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984"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993"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850"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701"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417"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2127"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2126"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701"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r>
      <w:tr w:rsidR="003E260F" w:rsidRPr="003E260F" w:rsidTr="002D0B63">
        <w:tc>
          <w:tcPr>
            <w:tcW w:w="392"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984"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993"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850"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701"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417"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2127"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2126"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701"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r>
      <w:tr w:rsidR="003E260F" w:rsidRPr="003E260F" w:rsidTr="002D0B63">
        <w:tc>
          <w:tcPr>
            <w:tcW w:w="392"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984"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993"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850"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701"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417"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2127"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2126"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701"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r>
      <w:tr w:rsidR="003E260F" w:rsidRPr="003E260F" w:rsidTr="002D0B63">
        <w:tc>
          <w:tcPr>
            <w:tcW w:w="392"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984"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993"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850"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701"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417"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2127"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2126"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701"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r>
      <w:tr w:rsidR="003E260F" w:rsidRPr="003E260F" w:rsidTr="002D0B63">
        <w:tc>
          <w:tcPr>
            <w:tcW w:w="392"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984"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993"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850"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701"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417"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2127"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2126"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701"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r>
      <w:tr w:rsidR="003E260F" w:rsidRPr="003E260F" w:rsidTr="002D0B63">
        <w:tc>
          <w:tcPr>
            <w:tcW w:w="392"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984"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993"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850"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843"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701"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417"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2127"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2126"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c>
          <w:tcPr>
            <w:tcW w:w="1701" w:type="dxa"/>
            <w:shd w:val="clear" w:color="auto" w:fill="auto"/>
          </w:tcPr>
          <w:p w:rsidR="003E260F" w:rsidRPr="003E260F" w:rsidRDefault="003E260F" w:rsidP="003E260F">
            <w:pPr>
              <w:spacing w:after="0" w:line="240" w:lineRule="auto"/>
              <w:rPr>
                <w:rFonts w:eastAsia="Times New Roman" w:cstheme="minorHAnsi"/>
                <w:i/>
                <w:sz w:val="20"/>
                <w:szCs w:val="20"/>
                <w:lang w:eastAsia="en-GB"/>
              </w:rPr>
            </w:pPr>
          </w:p>
        </w:tc>
      </w:tr>
    </w:tbl>
    <w:p w:rsidR="003E260F" w:rsidRPr="003E260F" w:rsidRDefault="003E260F" w:rsidP="003E260F">
      <w:pPr>
        <w:spacing w:after="0" w:line="240" w:lineRule="auto"/>
        <w:rPr>
          <w:rFonts w:eastAsia="Times New Roman" w:cstheme="minorHAnsi"/>
          <w:sz w:val="24"/>
          <w:szCs w:val="24"/>
        </w:rPr>
      </w:pPr>
    </w:p>
    <w:p w:rsidR="003E260F" w:rsidRPr="003E260F" w:rsidRDefault="003E260F" w:rsidP="003E260F">
      <w:pPr>
        <w:numPr>
          <w:ilvl w:val="2"/>
          <w:numId w:val="19"/>
        </w:numPr>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Strategies for Continuity of Services</w:t>
      </w:r>
    </w:p>
    <w:p w:rsidR="003E260F" w:rsidRPr="003E260F" w:rsidRDefault="003E260F" w:rsidP="003E260F">
      <w:pPr>
        <w:spacing w:after="0" w:line="240" w:lineRule="auto"/>
        <w:rPr>
          <w:rFonts w:eastAsia="Times New Roman" w:cstheme="minorHAnsi"/>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360"/>
        <w:gridCol w:w="7881"/>
      </w:tblGrid>
      <w:tr w:rsidR="003E260F" w:rsidRPr="003E260F" w:rsidTr="002D0B63">
        <w:tc>
          <w:tcPr>
            <w:tcW w:w="468" w:type="dxa"/>
            <w:shd w:val="clear" w:color="auto" w:fill="C0C0C0"/>
          </w:tcPr>
          <w:p w:rsidR="003E260F" w:rsidRPr="003E260F" w:rsidRDefault="003E260F" w:rsidP="003E260F">
            <w:pPr>
              <w:spacing w:before="20" w:after="20" w:line="240" w:lineRule="auto"/>
              <w:rPr>
                <w:rFonts w:eastAsia="Times New Roman" w:cstheme="minorHAnsi"/>
                <w:b/>
                <w:bCs/>
                <w:sz w:val="24"/>
                <w:szCs w:val="24"/>
                <w:lang w:eastAsia="en-GB"/>
              </w:rPr>
            </w:pPr>
          </w:p>
        </w:tc>
        <w:tc>
          <w:tcPr>
            <w:tcW w:w="6360" w:type="dxa"/>
            <w:shd w:val="clear" w:color="auto" w:fill="C0C0C0"/>
          </w:tcPr>
          <w:p w:rsidR="003E260F" w:rsidRPr="003E260F" w:rsidRDefault="003E260F" w:rsidP="003E260F">
            <w:pPr>
              <w:spacing w:before="20" w:after="20" w:line="240" w:lineRule="auto"/>
              <w:rPr>
                <w:rFonts w:eastAsia="Times New Roman" w:cstheme="minorHAnsi"/>
                <w:b/>
                <w:bCs/>
                <w:sz w:val="24"/>
                <w:szCs w:val="24"/>
                <w:lang w:eastAsia="en-GB"/>
              </w:rPr>
            </w:pPr>
            <w:r w:rsidRPr="003E260F">
              <w:rPr>
                <w:rFonts w:eastAsia="Times New Roman" w:cstheme="minorHAnsi"/>
                <w:b/>
                <w:bCs/>
                <w:sz w:val="24"/>
                <w:szCs w:val="24"/>
                <w:lang w:eastAsia="en-GB"/>
              </w:rPr>
              <w:t>Arrangements to manage a loss or shortage of Staff or skills</w:t>
            </w:r>
          </w:p>
          <w:p w:rsidR="003E260F" w:rsidRPr="003E260F" w:rsidRDefault="003E260F" w:rsidP="003E260F">
            <w:pPr>
              <w:spacing w:before="20" w:after="20" w:line="240" w:lineRule="auto"/>
              <w:rPr>
                <w:rFonts w:eastAsia="Times New Roman" w:cstheme="minorHAnsi"/>
                <w:b/>
                <w:bCs/>
                <w:sz w:val="4"/>
                <w:szCs w:val="4"/>
                <w:lang w:eastAsia="en-GB"/>
              </w:rPr>
            </w:pPr>
          </w:p>
          <w:p w:rsidR="003E260F" w:rsidRPr="003E260F" w:rsidRDefault="003E260F" w:rsidP="003E260F">
            <w:pPr>
              <w:spacing w:before="20" w:after="20" w:line="240" w:lineRule="auto"/>
              <w:rPr>
                <w:rFonts w:eastAsia="Times New Roman" w:cstheme="minorHAnsi"/>
                <w:b/>
                <w:bCs/>
                <w:i/>
                <w:color w:val="FF0000"/>
                <w:sz w:val="24"/>
                <w:szCs w:val="24"/>
                <w:lang w:eastAsia="en-GB"/>
              </w:rPr>
            </w:pPr>
            <w:r w:rsidRPr="003E260F">
              <w:rPr>
                <w:rFonts w:eastAsia="Times New Roman" w:cstheme="minorHAnsi"/>
                <w:b/>
                <w:bCs/>
                <w:i/>
                <w:color w:val="FF0000"/>
                <w:sz w:val="24"/>
                <w:szCs w:val="24"/>
                <w:lang w:eastAsia="en-GB"/>
              </w:rPr>
              <w:t>Please add/amend/delete as appropriate</w:t>
            </w:r>
          </w:p>
        </w:tc>
        <w:tc>
          <w:tcPr>
            <w:tcW w:w="7881" w:type="dxa"/>
            <w:shd w:val="clear" w:color="auto" w:fill="C0C0C0"/>
          </w:tcPr>
          <w:p w:rsidR="003E260F" w:rsidRPr="003E260F" w:rsidRDefault="003E260F" w:rsidP="003E260F">
            <w:pPr>
              <w:spacing w:before="20" w:after="20" w:line="240" w:lineRule="auto"/>
              <w:rPr>
                <w:rFonts w:eastAsia="Times New Roman" w:cstheme="minorHAnsi"/>
                <w:b/>
                <w:bCs/>
                <w:sz w:val="24"/>
                <w:szCs w:val="24"/>
                <w:lang w:eastAsia="en-GB"/>
              </w:rPr>
            </w:pPr>
            <w:r w:rsidRPr="003E260F">
              <w:rPr>
                <w:rFonts w:eastAsia="Times New Roman" w:cstheme="minorHAnsi"/>
                <w:b/>
                <w:bCs/>
                <w:sz w:val="24"/>
                <w:szCs w:val="24"/>
                <w:lang w:eastAsia="en-GB"/>
              </w:rPr>
              <w:t>Further Information</w:t>
            </w:r>
          </w:p>
          <w:p w:rsidR="003E260F" w:rsidRPr="003E260F" w:rsidRDefault="003E260F" w:rsidP="003E260F">
            <w:pPr>
              <w:spacing w:before="20" w:after="20" w:line="240" w:lineRule="auto"/>
              <w:rPr>
                <w:rFonts w:eastAsia="Times New Roman" w:cstheme="minorHAnsi"/>
                <w:bCs/>
                <w:sz w:val="20"/>
                <w:szCs w:val="20"/>
                <w:lang w:eastAsia="en-GB"/>
              </w:rPr>
            </w:pPr>
            <w:r w:rsidRPr="003E260F">
              <w:rPr>
                <w:rFonts w:eastAsia="Times New Roman" w:cstheme="minorHAnsi"/>
                <w:bCs/>
                <w:sz w:val="20"/>
                <w:szCs w:val="20"/>
                <w:lang w:eastAsia="en-GB"/>
              </w:rPr>
              <w:t>(e.g. Key contacts, details of arrangements, checklists)</w:t>
            </w:r>
          </w:p>
        </w:tc>
      </w:tr>
      <w:tr w:rsidR="003E260F" w:rsidRPr="003E260F" w:rsidTr="002D0B63">
        <w:tc>
          <w:tcPr>
            <w:tcW w:w="468" w:type="dxa"/>
            <w:shd w:val="clear" w:color="auto" w:fill="auto"/>
          </w:tcPr>
          <w:p w:rsidR="003E260F" w:rsidRPr="003E260F" w:rsidRDefault="003E260F" w:rsidP="003E260F">
            <w:pPr>
              <w:numPr>
                <w:ilvl w:val="0"/>
                <w:numId w:val="13"/>
              </w:numPr>
              <w:spacing w:before="20" w:after="20" w:line="240" w:lineRule="auto"/>
              <w:rPr>
                <w:rFonts w:eastAsia="Times New Roman" w:cstheme="minorHAnsi"/>
                <w:b/>
                <w:bCs/>
                <w:sz w:val="24"/>
                <w:szCs w:val="24"/>
                <w:lang w:eastAsia="en-GB"/>
              </w:rPr>
            </w:pPr>
          </w:p>
        </w:tc>
        <w:tc>
          <w:tcPr>
            <w:tcW w:w="6360" w:type="dxa"/>
            <w:shd w:val="clear" w:color="auto" w:fill="auto"/>
          </w:tcPr>
          <w:p w:rsidR="003E260F" w:rsidRPr="003E260F" w:rsidRDefault="003E260F" w:rsidP="003E260F">
            <w:pPr>
              <w:spacing w:before="20" w:after="20" w:line="240" w:lineRule="auto"/>
              <w:rPr>
                <w:rFonts w:eastAsia="Times New Roman" w:cstheme="minorHAnsi"/>
                <w:bCs/>
                <w:sz w:val="24"/>
                <w:szCs w:val="24"/>
                <w:lang w:eastAsia="en-GB"/>
              </w:rPr>
            </w:pPr>
            <w:r w:rsidRPr="003E260F">
              <w:rPr>
                <w:rFonts w:eastAsia="Times New Roman" w:cstheme="minorHAnsi"/>
                <w:bCs/>
                <w:sz w:val="24"/>
                <w:szCs w:val="24"/>
                <w:lang w:eastAsia="en-GB"/>
              </w:rPr>
              <w:t>Use of temporary staff e.g. Supply Teachers, Office Staff etc.</w:t>
            </w:r>
          </w:p>
        </w:tc>
        <w:tc>
          <w:tcPr>
            <w:tcW w:w="7881" w:type="dxa"/>
            <w:shd w:val="clear" w:color="auto" w:fill="auto"/>
          </w:tcPr>
          <w:p w:rsidR="003E260F" w:rsidRPr="003E260F" w:rsidRDefault="003E260F" w:rsidP="003E260F">
            <w:pPr>
              <w:spacing w:before="20" w:after="20" w:line="240" w:lineRule="auto"/>
              <w:rPr>
                <w:rFonts w:eastAsia="Times New Roman" w:cstheme="minorHAnsi"/>
                <w:bCs/>
                <w:sz w:val="24"/>
                <w:szCs w:val="24"/>
                <w:lang w:eastAsia="en-GB"/>
              </w:rPr>
            </w:pPr>
          </w:p>
        </w:tc>
      </w:tr>
      <w:tr w:rsidR="003E260F" w:rsidRPr="003E260F" w:rsidTr="002D0B63">
        <w:tc>
          <w:tcPr>
            <w:tcW w:w="468" w:type="dxa"/>
            <w:shd w:val="clear" w:color="auto" w:fill="auto"/>
          </w:tcPr>
          <w:p w:rsidR="003E260F" w:rsidRPr="003E260F" w:rsidRDefault="003E260F" w:rsidP="003E260F">
            <w:pPr>
              <w:numPr>
                <w:ilvl w:val="0"/>
                <w:numId w:val="13"/>
              </w:numPr>
              <w:spacing w:before="20" w:after="20" w:line="240" w:lineRule="auto"/>
              <w:rPr>
                <w:rFonts w:eastAsia="Times New Roman" w:cstheme="minorHAnsi"/>
                <w:b/>
                <w:bCs/>
                <w:sz w:val="24"/>
                <w:szCs w:val="24"/>
                <w:lang w:eastAsia="en-GB"/>
              </w:rPr>
            </w:pPr>
          </w:p>
        </w:tc>
        <w:tc>
          <w:tcPr>
            <w:tcW w:w="6360" w:type="dxa"/>
            <w:shd w:val="clear" w:color="auto" w:fill="auto"/>
          </w:tcPr>
          <w:p w:rsidR="003E260F" w:rsidRPr="003E260F" w:rsidRDefault="003E260F" w:rsidP="003E260F">
            <w:pPr>
              <w:spacing w:before="20" w:after="20" w:line="240" w:lineRule="auto"/>
              <w:rPr>
                <w:rFonts w:eastAsia="Times New Roman" w:cstheme="minorHAnsi"/>
                <w:bCs/>
                <w:sz w:val="24"/>
                <w:szCs w:val="24"/>
                <w:lang w:eastAsia="en-GB"/>
              </w:rPr>
            </w:pPr>
            <w:r w:rsidRPr="003E260F">
              <w:rPr>
                <w:rFonts w:eastAsia="Times New Roman" w:cstheme="minorHAnsi"/>
                <w:bCs/>
                <w:sz w:val="24"/>
                <w:szCs w:val="24"/>
                <w:lang w:eastAsia="en-GB"/>
              </w:rPr>
              <w:t>Multi-skilling and cross-training to ensure staff are capable of undertaking different roles and responsibilities, this may involve identifying deputies, job shadowing, succession planning and handover periods for planned (already known) staff absence e.g. maternity leave.</w:t>
            </w:r>
          </w:p>
        </w:tc>
        <w:tc>
          <w:tcPr>
            <w:tcW w:w="7881" w:type="dxa"/>
            <w:shd w:val="clear" w:color="auto" w:fill="auto"/>
          </w:tcPr>
          <w:p w:rsidR="003E260F" w:rsidRPr="003E260F" w:rsidRDefault="003E260F" w:rsidP="003E260F">
            <w:pPr>
              <w:spacing w:before="20" w:after="20" w:line="240" w:lineRule="auto"/>
              <w:rPr>
                <w:rFonts w:eastAsia="Times New Roman" w:cstheme="minorHAnsi"/>
                <w:bCs/>
                <w:sz w:val="24"/>
                <w:szCs w:val="24"/>
                <w:lang w:eastAsia="en-GB"/>
              </w:rPr>
            </w:pPr>
          </w:p>
        </w:tc>
      </w:tr>
      <w:tr w:rsidR="003E260F" w:rsidRPr="003E260F" w:rsidTr="002D0B63">
        <w:tc>
          <w:tcPr>
            <w:tcW w:w="468" w:type="dxa"/>
            <w:shd w:val="clear" w:color="auto" w:fill="auto"/>
          </w:tcPr>
          <w:p w:rsidR="003E260F" w:rsidRPr="003E260F" w:rsidRDefault="003E260F" w:rsidP="003E260F">
            <w:pPr>
              <w:numPr>
                <w:ilvl w:val="0"/>
                <w:numId w:val="13"/>
              </w:numPr>
              <w:spacing w:before="20" w:after="20" w:line="240" w:lineRule="auto"/>
              <w:rPr>
                <w:rFonts w:eastAsia="Times New Roman" w:cstheme="minorHAnsi"/>
                <w:b/>
                <w:bCs/>
                <w:sz w:val="24"/>
                <w:szCs w:val="24"/>
                <w:lang w:eastAsia="en-GB"/>
              </w:rPr>
            </w:pPr>
          </w:p>
        </w:tc>
        <w:tc>
          <w:tcPr>
            <w:tcW w:w="6360" w:type="dxa"/>
            <w:shd w:val="clear" w:color="auto" w:fill="auto"/>
          </w:tcPr>
          <w:p w:rsidR="003E260F" w:rsidRPr="003E260F" w:rsidRDefault="003E260F" w:rsidP="003E260F">
            <w:pPr>
              <w:spacing w:before="20" w:after="20" w:line="240" w:lineRule="auto"/>
              <w:rPr>
                <w:rFonts w:eastAsia="Times New Roman" w:cstheme="minorHAnsi"/>
                <w:bCs/>
                <w:sz w:val="24"/>
                <w:szCs w:val="24"/>
                <w:lang w:eastAsia="en-GB"/>
              </w:rPr>
            </w:pPr>
            <w:r w:rsidRPr="003E260F">
              <w:rPr>
                <w:rFonts w:eastAsia="Times New Roman" w:cstheme="minorHAnsi"/>
                <w:bCs/>
                <w:sz w:val="24"/>
                <w:szCs w:val="24"/>
                <w:lang w:eastAsia="en-GB"/>
              </w:rPr>
              <w:t>Using different ways of working to allow for reduced workforce, this may include:</w:t>
            </w:r>
          </w:p>
          <w:p w:rsidR="003E260F" w:rsidRPr="003E260F" w:rsidRDefault="003E260F" w:rsidP="003E260F">
            <w:pPr>
              <w:numPr>
                <w:ilvl w:val="0"/>
                <w:numId w:val="14"/>
              </w:numPr>
              <w:spacing w:before="20" w:after="20" w:line="240" w:lineRule="auto"/>
              <w:rPr>
                <w:rFonts w:eastAsia="Times New Roman" w:cstheme="minorHAnsi"/>
                <w:bCs/>
                <w:sz w:val="24"/>
                <w:szCs w:val="24"/>
                <w:lang w:eastAsia="en-GB"/>
              </w:rPr>
            </w:pPr>
            <w:r w:rsidRPr="003E260F">
              <w:rPr>
                <w:rFonts w:eastAsia="Times New Roman" w:cstheme="minorHAnsi"/>
                <w:bCs/>
                <w:sz w:val="24"/>
                <w:szCs w:val="24"/>
                <w:lang w:eastAsia="en-GB"/>
              </w:rPr>
              <w:t>Larger class sizes.</w:t>
            </w:r>
          </w:p>
          <w:p w:rsidR="003E260F" w:rsidRPr="003E260F" w:rsidRDefault="003E260F" w:rsidP="003E260F">
            <w:pPr>
              <w:numPr>
                <w:ilvl w:val="0"/>
                <w:numId w:val="14"/>
              </w:numPr>
              <w:spacing w:before="20" w:after="20" w:line="240" w:lineRule="auto"/>
              <w:rPr>
                <w:rFonts w:eastAsia="Times New Roman" w:cstheme="minorHAnsi"/>
                <w:bCs/>
                <w:sz w:val="24"/>
                <w:szCs w:val="24"/>
                <w:lang w:eastAsia="en-GB"/>
              </w:rPr>
            </w:pPr>
            <w:r w:rsidRPr="003E260F">
              <w:rPr>
                <w:rFonts w:eastAsia="Times New Roman" w:cstheme="minorHAnsi"/>
                <w:bCs/>
                <w:sz w:val="24"/>
                <w:szCs w:val="24"/>
                <w:lang w:eastAsia="en-GB"/>
              </w:rPr>
              <w:t>Use of Teaching Assistants, Student Teachers, Learning Mentors etc.</w:t>
            </w:r>
          </w:p>
          <w:p w:rsidR="003E260F" w:rsidRPr="003E260F" w:rsidRDefault="003E260F" w:rsidP="003E260F">
            <w:pPr>
              <w:numPr>
                <w:ilvl w:val="0"/>
                <w:numId w:val="14"/>
              </w:numPr>
              <w:spacing w:before="20" w:after="20" w:line="240" w:lineRule="auto"/>
              <w:rPr>
                <w:rFonts w:eastAsia="Times New Roman" w:cstheme="minorHAnsi"/>
                <w:bCs/>
                <w:sz w:val="24"/>
                <w:szCs w:val="24"/>
                <w:lang w:eastAsia="en-GB"/>
              </w:rPr>
            </w:pPr>
            <w:r w:rsidRPr="003E260F">
              <w:rPr>
                <w:rFonts w:eastAsia="Times New Roman" w:cstheme="minorHAnsi"/>
                <w:bCs/>
                <w:sz w:val="24"/>
                <w:szCs w:val="24"/>
                <w:lang w:eastAsia="en-GB"/>
              </w:rPr>
              <w:t>Virtual Learning Environment opportunities.</w:t>
            </w:r>
          </w:p>
          <w:p w:rsidR="003E260F" w:rsidRPr="003E260F" w:rsidRDefault="003E260F" w:rsidP="003E260F">
            <w:pPr>
              <w:numPr>
                <w:ilvl w:val="0"/>
                <w:numId w:val="14"/>
              </w:numPr>
              <w:spacing w:before="20" w:after="20" w:line="240" w:lineRule="auto"/>
              <w:rPr>
                <w:rFonts w:eastAsia="Times New Roman" w:cstheme="minorHAnsi"/>
                <w:bCs/>
                <w:sz w:val="24"/>
                <w:szCs w:val="24"/>
                <w:lang w:eastAsia="en-GB"/>
              </w:rPr>
            </w:pPr>
            <w:r w:rsidRPr="003E260F">
              <w:rPr>
                <w:rFonts w:eastAsia="Times New Roman" w:cstheme="minorHAnsi"/>
                <w:bCs/>
                <w:sz w:val="24"/>
                <w:szCs w:val="24"/>
                <w:lang w:eastAsia="en-GB"/>
              </w:rPr>
              <w:t>Pre-prepared educational materials that allow for independent learning.</w:t>
            </w:r>
          </w:p>
          <w:p w:rsidR="003E260F" w:rsidRPr="003E260F" w:rsidRDefault="003E260F" w:rsidP="003E260F">
            <w:pPr>
              <w:numPr>
                <w:ilvl w:val="0"/>
                <w:numId w:val="14"/>
              </w:numPr>
              <w:spacing w:before="20" w:after="20" w:line="240" w:lineRule="auto"/>
              <w:rPr>
                <w:rFonts w:eastAsia="Times New Roman" w:cstheme="minorHAnsi"/>
                <w:bCs/>
                <w:sz w:val="24"/>
                <w:szCs w:val="24"/>
                <w:lang w:eastAsia="en-GB"/>
              </w:rPr>
            </w:pPr>
            <w:r w:rsidRPr="003E260F">
              <w:rPr>
                <w:rFonts w:eastAsia="Times New Roman" w:cstheme="minorHAnsi"/>
                <w:bCs/>
                <w:sz w:val="24"/>
                <w:szCs w:val="24"/>
                <w:lang w:eastAsia="en-GB"/>
              </w:rPr>
              <w:t>Team activities and sports to accommodate larger numbers of pupils at once.</w:t>
            </w:r>
          </w:p>
        </w:tc>
        <w:tc>
          <w:tcPr>
            <w:tcW w:w="7881" w:type="dxa"/>
            <w:shd w:val="clear" w:color="auto" w:fill="auto"/>
          </w:tcPr>
          <w:p w:rsidR="003E260F" w:rsidRPr="003E260F" w:rsidRDefault="003E260F" w:rsidP="003E260F">
            <w:pPr>
              <w:spacing w:before="20" w:after="20" w:line="240" w:lineRule="auto"/>
              <w:rPr>
                <w:rFonts w:eastAsia="Times New Roman" w:cstheme="minorHAnsi"/>
                <w:bCs/>
                <w:sz w:val="24"/>
                <w:szCs w:val="24"/>
                <w:lang w:eastAsia="en-GB"/>
              </w:rPr>
            </w:pPr>
          </w:p>
        </w:tc>
      </w:tr>
      <w:tr w:rsidR="003E260F" w:rsidRPr="003E260F" w:rsidTr="002D0B63">
        <w:tc>
          <w:tcPr>
            <w:tcW w:w="468" w:type="dxa"/>
            <w:shd w:val="clear" w:color="auto" w:fill="auto"/>
          </w:tcPr>
          <w:p w:rsidR="003E260F" w:rsidRPr="003E260F" w:rsidRDefault="003E260F" w:rsidP="003E260F">
            <w:pPr>
              <w:numPr>
                <w:ilvl w:val="0"/>
                <w:numId w:val="13"/>
              </w:numPr>
              <w:spacing w:before="20" w:after="20" w:line="240" w:lineRule="auto"/>
              <w:rPr>
                <w:rFonts w:eastAsia="Times New Roman" w:cstheme="minorHAnsi"/>
                <w:b/>
                <w:bCs/>
                <w:sz w:val="24"/>
                <w:szCs w:val="24"/>
                <w:lang w:eastAsia="en-GB"/>
              </w:rPr>
            </w:pPr>
          </w:p>
        </w:tc>
        <w:tc>
          <w:tcPr>
            <w:tcW w:w="6360" w:type="dxa"/>
            <w:shd w:val="clear" w:color="auto" w:fill="auto"/>
          </w:tcPr>
          <w:p w:rsidR="003E260F" w:rsidRPr="003E260F" w:rsidRDefault="003E260F" w:rsidP="003E260F">
            <w:pPr>
              <w:spacing w:before="20" w:after="20" w:line="240" w:lineRule="auto"/>
              <w:rPr>
                <w:rFonts w:eastAsia="Times New Roman" w:cstheme="minorHAnsi"/>
                <w:bCs/>
                <w:sz w:val="24"/>
                <w:szCs w:val="24"/>
                <w:lang w:eastAsia="en-GB"/>
              </w:rPr>
            </w:pPr>
            <w:r w:rsidRPr="003E260F">
              <w:rPr>
                <w:rFonts w:eastAsia="Times New Roman" w:cstheme="minorHAnsi"/>
                <w:bCs/>
                <w:sz w:val="24"/>
                <w:szCs w:val="24"/>
                <w:lang w:eastAsia="en-GB"/>
              </w:rPr>
              <w:t>Using mutual support agreements with other Schools: emergency secondments.</w:t>
            </w:r>
          </w:p>
        </w:tc>
        <w:tc>
          <w:tcPr>
            <w:tcW w:w="7881" w:type="dxa"/>
            <w:shd w:val="clear" w:color="auto" w:fill="auto"/>
          </w:tcPr>
          <w:p w:rsidR="003E260F" w:rsidRPr="003E260F" w:rsidRDefault="003E260F" w:rsidP="003E260F">
            <w:pPr>
              <w:spacing w:before="20" w:after="20" w:line="240" w:lineRule="auto"/>
              <w:rPr>
                <w:rFonts w:eastAsia="Times New Roman" w:cstheme="minorHAnsi"/>
                <w:bCs/>
                <w:sz w:val="24"/>
                <w:szCs w:val="24"/>
                <w:lang w:eastAsia="en-GB"/>
              </w:rPr>
            </w:pPr>
          </w:p>
        </w:tc>
      </w:tr>
      <w:tr w:rsidR="003E260F" w:rsidRPr="003E260F" w:rsidTr="002D0B63">
        <w:tc>
          <w:tcPr>
            <w:tcW w:w="468" w:type="dxa"/>
            <w:tcBorders>
              <w:bottom w:val="single" w:sz="4" w:space="0" w:color="auto"/>
            </w:tcBorders>
            <w:shd w:val="clear" w:color="auto" w:fill="auto"/>
          </w:tcPr>
          <w:p w:rsidR="003E260F" w:rsidRPr="003E260F" w:rsidRDefault="003E260F" w:rsidP="003E260F">
            <w:pPr>
              <w:numPr>
                <w:ilvl w:val="0"/>
                <w:numId w:val="13"/>
              </w:numPr>
              <w:spacing w:before="20" w:after="20" w:line="240" w:lineRule="auto"/>
              <w:rPr>
                <w:rFonts w:eastAsia="Times New Roman" w:cstheme="minorHAnsi"/>
                <w:b/>
                <w:bCs/>
                <w:sz w:val="24"/>
                <w:szCs w:val="24"/>
                <w:lang w:eastAsia="en-GB"/>
              </w:rPr>
            </w:pPr>
          </w:p>
        </w:tc>
        <w:tc>
          <w:tcPr>
            <w:tcW w:w="6360" w:type="dxa"/>
            <w:tcBorders>
              <w:bottom w:val="single" w:sz="4" w:space="0" w:color="auto"/>
            </w:tcBorders>
            <w:shd w:val="clear" w:color="auto" w:fill="auto"/>
          </w:tcPr>
          <w:p w:rsidR="003E260F" w:rsidRPr="003E260F" w:rsidRDefault="003E260F" w:rsidP="003E260F">
            <w:pPr>
              <w:spacing w:before="20" w:after="20" w:line="240" w:lineRule="auto"/>
              <w:rPr>
                <w:rFonts w:eastAsia="Times New Roman" w:cstheme="minorHAnsi"/>
                <w:bCs/>
                <w:sz w:val="24"/>
                <w:szCs w:val="24"/>
                <w:lang w:eastAsia="en-GB"/>
              </w:rPr>
            </w:pPr>
            <w:r w:rsidRPr="003E260F">
              <w:rPr>
                <w:rFonts w:eastAsia="Times New Roman" w:cstheme="minorHAnsi"/>
                <w:bCs/>
                <w:sz w:val="24"/>
                <w:szCs w:val="24"/>
                <w:lang w:eastAsia="en-GB"/>
              </w:rPr>
              <w:t>Ensuring Staff management issues are considered i.e. managing attendance policies, job description flexibility and contractual requirements etc.</w:t>
            </w:r>
          </w:p>
        </w:tc>
        <w:tc>
          <w:tcPr>
            <w:tcW w:w="7881" w:type="dxa"/>
            <w:tcBorders>
              <w:bottom w:val="single" w:sz="4" w:space="0" w:color="auto"/>
            </w:tcBorders>
            <w:shd w:val="clear" w:color="auto" w:fill="auto"/>
          </w:tcPr>
          <w:p w:rsidR="003E260F" w:rsidRPr="003E260F" w:rsidRDefault="003E260F" w:rsidP="003E260F">
            <w:pPr>
              <w:spacing w:before="20" w:after="20" w:line="240" w:lineRule="auto"/>
              <w:rPr>
                <w:rFonts w:eastAsia="Times New Roman" w:cstheme="minorHAnsi"/>
                <w:bCs/>
                <w:sz w:val="24"/>
                <w:szCs w:val="24"/>
                <w:lang w:eastAsia="en-GB"/>
              </w:rPr>
            </w:pPr>
          </w:p>
        </w:tc>
      </w:tr>
      <w:tr w:rsidR="003E260F" w:rsidRPr="003E260F" w:rsidTr="002D0B63">
        <w:tc>
          <w:tcPr>
            <w:tcW w:w="468" w:type="dxa"/>
            <w:shd w:val="clear" w:color="auto" w:fill="auto"/>
          </w:tcPr>
          <w:p w:rsidR="003E260F" w:rsidRPr="003E260F" w:rsidRDefault="003E260F" w:rsidP="003E260F">
            <w:pPr>
              <w:spacing w:before="20" w:after="20" w:line="240" w:lineRule="auto"/>
              <w:rPr>
                <w:rFonts w:eastAsia="Times New Roman" w:cstheme="minorHAnsi"/>
                <w:b/>
                <w:bCs/>
                <w:sz w:val="24"/>
                <w:szCs w:val="24"/>
                <w:lang w:eastAsia="en-GB"/>
              </w:rPr>
            </w:pPr>
            <w:r w:rsidRPr="003E260F">
              <w:rPr>
                <w:rFonts w:eastAsia="Times New Roman" w:cstheme="minorHAnsi"/>
                <w:b/>
                <w:bCs/>
                <w:sz w:val="24"/>
                <w:szCs w:val="24"/>
                <w:lang w:eastAsia="en-GB"/>
              </w:rPr>
              <w:t>f.</w:t>
            </w:r>
          </w:p>
        </w:tc>
        <w:tc>
          <w:tcPr>
            <w:tcW w:w="6360" w:type="dxa"/>
            <w:shd w:val="clear" w:color="auto" w:fill="auto"/>
          </w:tcPr>
          <w:p w:rsidR="003E260F" w:rsidRPr="003E260F" w:rsidRDefault="003E260F" w:rsidP="003E260F">
            <w:pPr>
              <w:spacing w:before="20" w:after="20" w:line="240" w:lineRule="auto"/>
              <w:rPr>
                <w:rFonts w:eastAsia="Times New Roman" w:cstheme="minorHAnsi"/>
                <w:bCs/>
                <w:sz w:val="24"/>
                <w:szCs w:val="24"/>
                <w:lang w:eastAsia="en-GB"/>
              </w:rPr>
            </w:pPr>
            <w:r w:rsidRPr="003E260F">
              <w:rPr>
                <w:rFonts w:eastAsia="Times New Roman" w:cstheme="minorHAnsi"/>
                <w:bCs/>
                <w:sz w:val="24"/>
                <w:szCs w:val="24"/>
                <w:lang w:eastAsia="en-GB"/>
              </w:rPr>
              <w:t>As a last resort, providing a child-minding (rather than educational) service using the above volunteers and remaining staff (to less impact on local and wider economy).</w:t>
            </w:r>
          </w:p>
        </w:tc>
        <w:tc>
          <w:tcPr>
            <w:tcW w:w="7881" w:type="dxa"/>
            <w:shd w:val="clear" w:color="auto" w:fill="auto"/>
          </w:tcPr>
          <w:p w:rsidR="003E260F" w:rsidRPr="003E260F" w:rsidRDefault="003E260F" w:rsidP="003E260F">
            <w:pPr>
              <w:spacing w:before="20" w:after="20" w:line="240" w:lineRule="auto"/>
              <w:rPr>
                <w:rFonts w:eastAsia="Times New Roman" w:cstheme="minorHAnsi"/>
                <w:b/>
                <w:bCs/>
                <w:sz w:val="24"/>
                <w:szCs w:val="24"/>
                <w:lang w:eastAsia="en-GB"/>
              </w:rPr>
            </w:pPr>
          </w:p>
        </w:tc>
      </w:tr>
      <w:tr w:rsidR="003E260F" w:rsidRPr="003E260F" w:rsidTr="002D0B63">
        <w:tc>
          <w:tcPr>
            <w:tcW w:w="468" w:type="dxa"/>
            <w:shd w:val="clear" w:color="auto" w:fill="C0C0C0"/>
          </w:tcPr>
          <w:p w:rsidR="003E260F" w:rsidRPr="003E260F" w:rsidRDefault="003E260F" w:rsidP="003E260F">
            <w:pPr>
              <w:spacing w:before="20" w:after="20" w:line="240" w:lineRule="auto"/>
              <w:rPr>
                <w:rFonts w:eastAsia="Times New Roman" w:cstheme="minorHAnsi"/>
                <w:b/>
                <w:bCs/>
                <w:sz w:val="24"/>
                <w:szCs w:val="24"/>
                <w:lang w:eastAsia="en-GB"/>
              </w:rPr>
            </w:pPr>
          </w:p>
          <w:p w:rsidR="003E260F" w:rsidRPr="003E260F" w:rsidRDefault="003E260F" w:rsidP="003E260F">
            <w:pPr>
              <w:spacing w:after="0" w:line="240" w:lineRule="auto"/>
              <w:rPr>
                <w:rFonts w:eastAsia="Times New Roman" w:cstheme="minorHAnsi"/>
                <w:sz w:val="24"/>
                <w:szCs w:val="24"/>
                <w:lang w:eastAsia="en-GB"/>
              </w:rPr>
            </w:pPr>
          </w:p>
        </w:tc>
        <w:tc>
          <w:tcPr>
            <w:tcW w:w="6360" w:type="dxa"/>
            <w:shd w:val="clear" w:color="auto" w:fill="C0C0C0"/>
          </w:tcPr>
          <w:p w:rsidR="003E260F" w:rsidRPr="003E260F" w:rsidRDefault="003E260F" w:rsidP="003E260F">
            <w:pPr>
              <w:spacing w:before="20" w:after="20" w:line="240" w:lineRule="auto"/>
              <w:rPr>
                <w:rFonts w:eastAsia="Times New Roman" w:cstheme="minorHAnsi"/>
                <w:b/>
                <w:bCs/>
                <w:sz w:val="24"/>
                <w:szCs w:val="24"/>
                <w:lang w:eastAsia="en-GB"/>
              </w:rPr>
            </w:pPr>
            <w:r w:rsidRPr="003E260F">
              <w:rPr>
                <w:rFonts w:eastAsia="Times New Roman" w:cstheme="minorHAnsi"/>
                <w:b/>
                <w:bCs/>
                <w:sz w:val="24"/>
                <w:szCs w:val="24"/>
                <w:lang w:eastAsia="en-GB"/>
              </w:rPr>
              <w:t>Arrangements to manage loss of technology / communication / data / power</w:t>
            </w:r>
          </w:p>
          <w:p w:rsidR="003E260F" w:rsidRPr="003E260F" w:rsidRDefault="003E260F" w:rsidP="003E260F">
            <w:pPr>
              <w:spacing w:before="20" w:after="20" w:line="240" w:lineRule="auto"/>
              <w:rPr>
                <w:rFonts w:eastAsia="Times New Roman" w:cstheme="minorHAnsi"/>
                <w:b/>
                <w:bCs/>
                <w:sz w:val="4"/>
                <w:szCs w:val="4"/>
                <w:lang w:eastAsia="en-GB"/>
              </w:rPr>
            </w:pPr>
          </w:p>
          <w:p w:rsidR="003E260F" w:rsidRPr="003E260F" w:rsidRDefault="003E260F" w:rsidP="003E260F">
            <w:pPr>
              <w:spacing w:before="20" w:after="20" w:line="240" w:lineRule="auto"/>
              <w:rPr>
                <w:rFonts w:eastAsia="Times New Roman" w:cstheme="minorHAnsi"/>
                <w:b/>
                <w:bCs/>
                <w:i/>
                <w:sz w:val="24"/>
                <w:szCs w:val="24"/>
                <w:lang w:eastAsia="en-GB"/>
              </w:rPr>
            </w:pPr>
            <w:r w:rsidRPr="003E260F">
              <w:rPr>
                <w:rFonts w:eastAsia="Times New Roman" w:cstheme="minorHAnsi"/>
                <w:b/>
                <w:bCs/>
                <w:i/>
                <w:color w:val="FF0000"/>
                <w:sz w:val="24"/>
                <w:szCs w:val="24"/>
                <w:lang w:eastAsia="en-GB"/>
              </w:rPr>
              <w:t>Please add/amend/delete as appropriate</w:t>
            </w:r>
          </w:p>
        </w:tc>
        <w:tc>
          <w:tcPr>
            <w:tcW w:w="7881" w:type="dxa"/>
            <w:shd w:val="clear" w:color="auto" w:fill="C0C0C0"/>
          </w:tcPr>
          <w:p w:rsidR="003E260F" w:rsidRPr="003E260F" w:rsidRDefault="003E260F" w:rsidP="003E260F">
            <w:pPr>
              <w:spacing w:before="20" w:after="20" w:line="240" w:lineRule="auto"/>
              <w:rPr>
                <w:rFonts w:eastAsia="Times New Roman" w:cstheme="minorHAnsi"/>
                <w:b/>
                <w:bCs/>
                <w:sz w:val="24"/>
                <w:szCs w:val="24"/>
                <w:lang w:eastAsia="en-GB"/>
              </w:rPr>
            </w:pPr>
            <w:r w:rsidRPr="003E260F">
              <w:rPr>
                <w:rFonts w:eastAsia="Times New Roman" w:cstheme="minorHAnsi"/>
                <w:b/>
                <w:bCs/>
                <w:sz w:val="24"/>
                <w:szCs w:val="24"/>
                <w:lang w:eastAsia="en-GB"/>
              </w:rPr>
              <w:t>Further Information</w:t>
            </w:r>
          </w:p>
          <w:p w:rsidR="003E260F" w:rsidRPr="003E260F" w:rsidRDefault="003E260F" w:rsidP="003E260F">
            <w:pPr>
              <w:spacing w:before="20" w:after="20" w:line="240" w:lineRule="auto"/>
              <w:rPr>
                <w:rFonts w:eastAsia="Times New Roman" w:cstheme="minorHAnsi"/>
                <w:b/>
                <w:bCs/>
                <w:sz w:val="24"/>
                <w:szCs w:val="24"/>
                <w:lang w:eastAsia="en-GB"/>
              </w:rPr>
            </w:pPr>
            <w:r w:rsidRPr="003E260F">
              <w:rPr>
                <w:rFonts w:eastAsia="Times New Roman" w:cstheme="minorHAnsi"/>
                <w:bCs/>
                <w:sz w:val="20"/>
                <w:szCs w:val="20"/>
                <w:lang w:eastAsia="en-GB"/>
              </w:rPr>
              <w:t>(e.g. Key contacts, details of arrangements, checklists)</w:t>
            </w:r>
          </w:p>
        </w:tc>
      </w:tr>
      <w:tr w:rsidR="003E260F" w:rsidRPr="003E260F" w:rsidTr="002D0B63">
        <w:tc>
          <w:tcPr>
            <w:tcW w:w="468" w:type="dxa"/>
            <w:shd w:val="clear" w:color="auto" w:fill="auto"/>
          </w:tcPr>
          <w:p w:rsidR="003E260F" w:rsidRPr="003E260F" w:rsidRDefault="003E260F" w:rsidP="003E260F">
            <w:pPr>
              <w:numPr>
                <w:ilvl w:val="0"/>
                <w:numId w:val="16"/>
              </w:numPr>
              <w:spacing w:before="20" w:after="20" w:line="240" w:lineRule="auto"/>
              <w:rPr>
                <w:rFonts w:eastAsia="Times New Roman" w:cstheme="minorHAnsi"/>
                <w:b/>
                <w:bCs/>
                <w:sz w:val="24"/>
                <w:szCs w:val="24"/>
                <w:lang w:eastAsia="en-GB"/>
              </w:rPr>
            </w:pPr>
          </w:p>
        </w:tc>
        <w:tc>
          <w:tcPr>
            <w:tcW w:w="6360" w:type="dxa"/>
            <w:shd w:val="clear" w:color="auto" w:fill="auto"/>
          </w:tcPr>
          <w:p w:rsidR="003E260F" w:rsidRPr="003E260F" w:rsidRDefault="003E260F" w:rsidP="003E260F">
            <w:pPr>
              <w:spacing w:before="20" w:after="20" w:line="240" w:lineRule="auto"/>
              <w:rPr>
                <w:rFonts w:eastAsia="Times New Roman" w:cstheme="minorHAnsi"/>
                <w:bCs/>
                <w:sz w:val="24"/>
                <w:szCs w:val="24"/>
                <w:highlight w:val="yellow"/>
                <w:lang w:eastAsia="en-GB"/>
              </w:rPr>
            </w:pPr>
            <w:r w:rsidRPr="003E260F">
              <w:rPr>
                <w:rFonts w:eastAsia="Times New Roman" w:cstheme="minorHAnsi"/>
                <w:bCs/>
                <w:sz w:val="24"/>
                <w:szCs w:val="24"/>
                <w:lang w:eastAsia="en-GB"/>
              </w:rPr>
              <w:t>Back–ups of key school data e.g. CD or Memory Stick back–ups, photocopies stored on and off site, mirrored servers etc.</w:t>
            </w:r>
          </w:p>
        </w:tc>
        <w:tc>
          <w:tcPr>
            <w:tcW w:w="7881" w:type="dxa"/>
            <w:shd w:val="clear" w:color="auto" w:fill="auto"/>
          </w:tcPr>
          <w:p w:rsidR="003E260F" w:rsidRPr="003E260F" w:rsidRDefault="003E260F" w:rsidP="003E260F">
            <w:pPr>
              <w:spacing w:before="20" w:after="20" w:line="240" w:lineRule="auto"/>
              <w:rPr>
                <w:rFonts w:eastAsia="Times New Roman" w:cstheme="minorHAnsi"/>
                <w:bCs/>
                <w:sz w:val="24"/>
                <w:szCs w:val="24"/>
                <w:lang w:eastAsia="en-GB"/>
              </w:rPr>
            </w:pPr>
          </w:p>
        </w:tc>
      </w:tr>
      <w:tr w:rsidR="003E260F" w:rsidRPr="003E260F" w:rsidTr="002D0B63">
        <w:tc>
          <w:tcPr>
            <w:tcW w:w="468" w:type="dxa"/>
            <w:shd w:val="clear" w:color="auto" w:fill="auto"/>
          </w:tcPr>
          <w:p w:rsidR="003E260F" w:rsidRPr="003E260F" w:rsidRDefault="003E260F" w:rsidP="003E260F">
            <w:pPr>
              <w:numPr>
                <w:ilvl w:val="0"/>
                <w:numId w:val="16"/>
              </w:numPr>
              <w:spacing w:before="20" w:after="20" w:line="240" w:lineRule="auto"/>
              <w:rPr>
                <w:rFonts w:eastAsia="Times New Roman" w:cstheme="minorHAnsi"/>
                <w:b/>
                <w:bCs/>
                <w:sz w:val="24"/>
                <w:szCs w:val="24"/>
                <w:lang w:eastAsia="en-GB"/>
              </w:rPr>
            </w:pPr>
          </w:p>
        </w:tc>
        <w:tc>
          <w:tcPr>
            <w:tcW w:w="6360" w:type="dxa"/>
            <w:shd w:val="clear" w:color="auto" w:fill="auto"/>
          </w:tcPr>
          <w:p w:rsidR="003E260F" w:rsidRPr="003E260F" w:rsidRDefault="003E260F" w:rsidP="003E260F">
            <w:pPr>
              <w:spacing w:before="20" w:after="20" w:line="240" w:lineRule="auto"/>
              <w:rPr>
                <w:rFonts w:eastAsia="Times New Roman" w:cstheme="minorHAnsi"/>
                <w:bCs/>
                <w:sz w:val="24"/>
                <w:szCs w:val="24"/>
                <w:highlight w:val="yellow"/>
                <w:lang w:eastAsia="en-GB"/>
              </w:rPr>
            </w:pPr>
            <w:r w:rsidRPr="003E260F">
              <w:rPr>
                <w:rFonts w:eastAsia="Times New Roman" w:cstheme="minorHAnsi"/>
                <w:bCs/>
                <w:sz w:val="24"/>
                <w:szCs w:val="24"/>
                <w:lang w:eastAsia="en-GB"/>
              </w:rPr>
              <w:t>Reverting to paper-based systems e.g. paper registers, whiteboards etc.</w:t>
            </w:r>
          </w:p>
        </w:tc>
        <w:tc>
          <w:tcPr>
            <w:tcW w:w="7881" w:type="dxa"/>
            <w:shd w:val="clear" w:color="auto" w:fill="auto"/>
          </w:tcPr>
          <w:p w:rsidR="003E260F" w:rsidRPr="003E260F" w:rsidRDefault="003E260F" w:rsidP="003E260F">
            <w:pPr>
              <w:spacing w:before="20" w:after="20" w:line="240" w:lineRule="auto"/>
              <w:rPr>
                <w:rFonts w:eastAsia="Times New Roman" w:cstheme="minorHAnsi"/>
                <w:bCs/>
                <w:sz w:val="24"/>
                <w:szCs w:val="24"/>
                <w:lang w:eastAsia="en-GB"/>
              </w:rPr>
            </w:pPr>
          </w:p>
        </w:tc>
      </w:tr>
      <w:tr w:rsidR="003E260F" w:rsidRPr="003E260F" w:rsidTr="002D0B63">
        <w:tc>
          <w:tcPr>
            <w:tcW w:w="468" w:type="dxa"/>
            <w:shd w:val="clear" w:color="auto" w:fill="auto"/>
          </w:tcPr>
          <w:p w:rsidR="003E260F" w:rsidRPr="003E260F" w:rsidRDefault="003E260F" w:rsidP="003E260F">
            <w:pPr>
              <w:numPr>
                <w:ilvl w:val="0"/>
                <w:numId w:val="16"/>
              </w:numPr>
              <w:spacing w:before="20" w:after="20" w:line="240" w:lineRule="auto"/>
              <w:rPr>
                <w:rFonts w:eastAsia="Times New Roman" w:cstheme="minorHAnsi"/>
                <w:b/>
                <w:bCs/>
                <w:sz w:val="24"/>
                <w:szCs w:val="24"/>
                <w:lang w:eastAsia="en-GB"/>
              </w:rPr>
            </w:pPr>
          </w:p>
        </w:tc>
        <w:tc>
          <w:tcPr>
            <w:tcW w:w="6360" w:type="dxa"/>
            <w:shd w:val="clear" w:color="auto" w:fill="auto"/>
          </w:tcPr>
          <w:p w:rsidR="003E260F" w:rsidRPr="003E260F" w:rsidRDefault="003E260F" w:rsidP="003E260F">
            <w:pPr>
              <w:spacing w:before="20" w:after="20" w:line="240" w:lineRule="auto"/>
              <w:rPr>
                <w:rFonts w:eastAsia="Times New Roman" w:cstheme="minorHAnsi"/>
                <w:bCs/>
                <w:sz w:val="24"/>
                <w:szCs w:val="24"/>
                <w:highlight w:val="yellow"/>
                <w:lang w:eastAsia="en-GB"/>
              </w:rPr>
            </w:pPr>
            <w:r w:rsidRPr="003E260F">
              <w:rPr>
                <w:rFonts w:eastAsia="Times New Roman" w:cstheme="minorHAnsi"/>
                <w:bCs/>
                <w:sz w:val="24"/>
                <w:szCs w:val="24"/>
                <w:lang w:eastAsia="en-GB"/>
              </w:rPr>
              <w:t>Flexible lesson plans.</w:t>
            </w:r>
          </w:p>
        </w:tc>
        <w:tc>
          <w:tcPr>
            <w:tcW w:w="7881" w:type="dxa"/>
            <w:shd w:val="clear" w:color="auto" w:fill="auto"/>
          </w:tcPr>
          <w:p w:rsidR="003E260F" w:rsidRPr="003E260F" w:rsidRDefault="003E260F" w:rsidP="003E260F">
            <w:pPr>
              <w:spacing w:before="20" w:after="20" w:line="240" w:lineRule="auto"/>
              <w:rPr>
                <w:rFonts w:eastAsia="Times New Roman" w:cstheme="minorHAnsi"/>
                <w:bCs/>
                <w:sz w:val="24"/>
                <w:szCs w:val="24"/>
                <w:lang w:eastAsia="en-GB"/>
              </w:rPr>
            </w:pPr>
          </w:p>
        </w:tc>
      </w:tr>
      <w:tr w:rsidR="003E260F" w:rsidRPr="003E260F" w:rsidTr="002D0B63">
        <w:tc>
          <w:tcPr>
            <w:tcW w:w="468" w:type="dxa"/>
            <w:shd w:val="clear" w:color="auto" w:fill="auto"/>
          </w:tcPr>
          <w:p w:rsidR="003E260F" w:rsidRPr="003E260F" w:rsidRDefault="003E260F" w:rsidP="003E260F">
            <w:pPr>
              <w:numPr>
                <w:ilvl w:val="0"/>
                <w:numId w:val="16"/>
              </w:numPr>
              <w:spacing w:before="20" w:after="20" w:line="240" w:lineRule="auto"/>
              <w:rPr>
                <w:rFonts w:eastAsia="Times New Roman" w:cstheme="minorHAnsi"/>
                <w:b/>
                <w:bCs/>
                <w:sz w:val="24"/>
                <w:szCs w:val="24"/>
                <w:lang w:eastAsia="en-GB"/>
              </w:rPr>
            </w:pPr>
          </w:p>
        </w:tc>
        <w:tc>
          <w:tcPr>
            <w:tcW w:w="6360" w:type="dxa"/>
            <w:shd w:val="clear" w:color="auto" w:fill="auto"/>
          </w:tcPr>
          <w:p w:rsidR="003E260F" w:rsidRPr="003E260F" w:rsidRDefault="003E260F" w:rsidP="003E260F">
            <w:pPr>
              <w:spacing w:before="20" w:after="20" w:line="240" w:lineRule="auto"/>
              <w:rPr>
                <w:rFonts w:eastAsia="Times New Roman" w:cstheme="minorHAnsi"/>
                <w:bCs/>
                <w:sz w:val="24"/>
                <w:szCs w:val="24"/>
                <w:highlight w:val="yellow"/>
                <w:lang w:eastAsia="en-GB"/>
              </w:rPr>
            </w:pPr>
            <w:r w:rsidRPr="003E260F">
              <w:rPr>
                <w:rFonts w:eastAsia="Times New Roman" w:cstheme="minorHAnsi"/>
                <w:bCs/>
                <w:sz w:val="24"/>
                <w:szCs w:val="24"/>
                <w:lang w:eastAsia="en-GB"/>
              </w:rPr>
              <w:t>Emergency generator e.g. Uninterruptible Power Supply (UPS).</w:t>
            </w:r>
          </w:p>
        </w:tc>
        <w:tc>
          <w:tcPr>
            <w:tcW w:w="7881" w:type="dxa"/>
            <w:shd w:val="clear" w:color="auto" w:fill="auto"/>
          </w:tcPr>
          <w:p w:rsidR="003E260F" w:rsidRPr="003E260F" w:rsidRDefault="003E260F" w:rsidP="003E260F">
            <w:pPr>
              <w:spacing w:before="20" w:after="20" w:line="240" w:lineRule="auto"/>
              <w:rPr>
                <w:rFonts w:eastAsia="Times New Roman" w:cstheme="minorHAnsi"/>
                <w:bCs/>
                <w:sz w:val="24"/>
                <w:szCs w:val="24"/>
                <w:lang w:eastAsia="en-GB"/>
              </w:rPr>
            </w:pPr>
          </w:p>
        </w:tc>
      </w:tr>
      <w:tr w:rsidR="003E260F" w:rsidRPr="003E260F" w:rsidTr="002D0B63">
        <w:tc>
          <w:tcPr>
            <w:tcW w:w="468" w:type="dxa"/>
            <w:tcBorders>
              <w:bottom w:val="single" w:sz="4" w:space="0" w:color="auto"/>
            </w:tcBorders>
            <w:shd w:val="clear" w:color="auto" w:fill="auto"/>
          </w:tcPr>
          <w:p w:rsidR="003E260F" w:rsidRPr="003E260F" w:rsidRDefault="003E260F" w:rsidP="003E260F">
            <w:pPr>
              <w:numPr>
                <w:ilvl w:val="0"/>
                <w:numId w:val="16"/>
              </w:numPr>
              <w:spacing w:before="20" w:after="20" w:line="240" w:lineRule="auto"/>
              <w:rPr>
                <w:rFonts w:eastAsia="Times New Roman" w:cstheme="minorHAnsi"/>
                <w:b/>
                <w:bCs/>
                <w:sz w:val="24"/>
                <w:szCs w:val="24"/>
                <w:lang w:eastAsia="en-GB"/>
              </w:rPr>
            </w:pPr>
          </w:p>
        </w:tc>
        <w:tc>
          <w:tcPr>
            <w:tcW w:w="6360" w:type="dxa"/>
            <w:tcBorders>
              <w:bottom w:val="single" w:sz="4" w:space="0" w:color="auto"/>
            </w:tcBorders>
            <w:shd w:val="clear" w:color="auto" w:fill="auto"/>
          </w:tcPr>
          <w:p w:rsidR="003E260F" w:rsidRPr="003E260F" w:rsidRDefault="003E260F" w:rsidP="003E260F">
            <w:pPr>
              <w:spacing w:before="20" w:after="20" w:line="240" w:lineRule="auto"/>
              <w:rPr>
                <w:rFonts w:eastAsia="Times New Roman" w:cstheme="minorHAnsi"/>
                <w:bCs/>
                <w:sz w:val="24"/>
                <w:szCs w:val="24"/>
                <w:lang w:eastAsia="en-GB"/>
              </w:rPr>
            </w:pPr>
            <w:r w:rsidRPr="003E260F">
              <w:rPr>
                <w:rFonts w:eastAsia="Times New Roman" w:cstheme="minorHAnsi"/>
                <w:bCs/>
                <w:sz w:val="24"/>
                <w:szCs w:val="24"/>
                <w:lang w:eastAsia="en-GB"/>
              </w:rPr>
              <w:t xml:space="preserve">Contact the utility company responsible or appropriate repair contractor. </w:t>
            </w:r>
          </w:p>
        </w:tc>
        <w:tc>
          <w:tcPr>
            <w:tcW w:w="7881" w:type="dxa"/>
            <w:tcBorders>
              <w:bottom w:val="single" w:sz="4" w:space="0" w:color="auto"/>
            </w:tcBorders>
            <w:shd w:val="clear" w:color="auto" w:fill="auto"/>
          </w:tcPr>
          <w:p w:rsidR="003E260F" w:rsidRPr="003E260F" w:rsidRDefault="003E260F" w:rsidP="003E260F">
            <w:pPr>
              <w:spacing w:before="20" w:after="20" w:line="240" w:lineRule="auto"/>
              <w:rPr>
                <w:rFonts w:eastAsia="Times New Roman" w:cstheme="minorHAnsi"/>
                <w:bCs/>
                <w:sz w:val="24"/>
                <w:szCs w:val="24"/>
                <w:lang w:eastAsia="en-GB"/>
              </w:rPr>
            </w:pPr>
          </w:p>
        </w:tc>
      </w:tr>
      <w:tr w:rsidR="003E260F" w:rsidRPr="003E260F" w:rsidTr="002D0B63">
        <w:tc>
          <w:tcPr>
            <w:tcW w:w="468" w:type="dxa"/>
            <w:tcBorders>
              <w:bottom w:val="single" w:sz="4" w:space="0" w:color="auto"/>
            </w:tcBorders>
            <w:shd w:val="clear" w:color="auto" w:fill="auto"/>
          </w:tcPr>
          <w:p w:rsidR="003E260F" w:rsidRPr="003E260F" w:rsidRDefault="003E260F" w:rsidP="003E260F">
            <w:pPr>
              <w:numPr>
                <w:ilvl w:val="0"/>
                <w:numId w:val="16"/>
              </w:numPr>
              <w:spacing w:before="20" w:after="20" w:line="240" w:lineRule="auto"/>
              <w:rPr>
                <w:rFonts w:eastAsia="Times New Roman" w:cstheme="minorHAnsi"/>
                <w:b/>
                <w:bCs/>
                <w:sz w:val="24"/>
                <w:szCs w:val="24"/>
                <w:lang w:eastAsia="en-GB"/>
              </w:rPr>
            </w:pPr>
          </w:p>
        </w:tc>
        <w:tc>
          <w:tcPr>
            <w:tcW w:w="6360" w:type="dxa"/>
            <w:tcBorders>
              <w:bottom w:val="single" w:sz="4" w:space="0" w:color="auto"/>
            </w:tcBorders>
            <w:shd w:val="clear" w:color="auto" w:fill="auto"/>
          </w:tcPr>
          <w:p w:rsidR="003E260F" w:rsidRPr="003E260F" w:rsidRDefault="003E260F" w:rsidP="003E260F">
            <w:pPr>
              <w:spacing w:before="20" w:after="20" w:line="240" w:lineRule="auto"/>
              <w:rPr>
                <w:rFonts w:eastAsia="Times New Roman" w:cstheme="minorHAnsi"/>
                <w:bCs/>
                <w:sz w:val="24"/>
                <w:szCs w:val="24"/>
                <w:highlight w:val="yellow"/>
                <w:lang w:eastAsia="en-GB"/>
              </w:rPr>
            </w:pPr>
            <w:r w:rsidRPr="003E260F">
              <w:rPr>
                <w:rFonts w:eastAsia="Times New Roman" w:cstheme="minorHAnsi"/>
                <w:bCs/>
                <w:sz w:val="24"/>
                <w:szCs w:val="24"/>
                <w:lang w:eastAsia="en-GB"/>
              </w:rPr>
              <w:t xml:space="preserve">Emergency lighting. </w:t>
            </w:r>
          </w:p>
        </w:tc>
        <w:tc>
          <w:tcPr>
            <w:tcW w:w="7881" w:type="dxa"/>
            <w:tcBorders>
              <w:bottom w:val="single" w:sz="4" w:space="0" w:color="auto"/>
            </w:tcBorders>
            <w:shd w:val="clear" w:color="auto" w:fill="auto"/>
          </w:tcPr>
          <w:p w:rsidR="003E260F" w:rsidRPr="003E260F" w:rsidRDefault="003E260F" w:rsidP="003E260F">
            <w:pPr>
              <w:spacing w:before="20" w:after="20" w:line="240" w:lineRule="auto"/>
              <w:rPr>
                <w:rFonts w:eastAsia="Times New Roman" w:cstheme="minorHAnsi"/>
                <w:bCs/>
                <w:sz w:val="24"/>
                <w:szCs w:val="24"/>
                <w:lang w:eastAsia="en-GB"/>
              </w:rPr>
            </w:pPr>
          </w:p>
        </w:tc>
      </w:tr>
      <w:tr w:rsidR="003E260F" w:rsidRPr="003E260F" w:rsidTr="002D0B63">
        <w:tc>
          <w:tcPr>
            <w:tcW w:w="468" w:type="dxa"/>
            <w:shd w:val="clear" w:color="auto" w:fill="C0C0C0"/>
          </w:tcPr>
          <w:p w:rsidR="003E260F" w:rsidRPr="003E260F" w:rsidRDefault="003E260F" w:rsidP="003E260F">
            <w:pPr>
              <w:spacing w:before="20" w:after="20" w:line="240" w:lineRule="auto"/>
              <w:rPr>
                <w:rFonts w:eastAsia="Times New Roman" w:cstheme="minorHAnsi"/>
                <w:b/>
                <w:bCs/>
                <w:sz w:val="24"/>
                <w:szCs w:val="24"/>
                <w:lang w:eastAsia="en-GB"/>
              </w:rPr>
            </w:pPr>
          </w:p>
        </w:tc>
        <w:tc>
          <w:tcPr>
            <w:tcW w:w="6360" w:type="dxa"/>
            <w:shd w:val="clear" w:color="auto" w:fill="C0C0C0"/>
          </w:tcPr>
          <w:p w:rsidR="003E260F" w:rsidRPr="003E260F" w:rsidRDefault="003E260F" w:rsidP="003E260F">
            <w:pPr>
              <w:spacing w:before="20" w:after="20" w:line="240" w:lineRule="auto"/>
              <w:rPr>
                <w:rFonts w:eastAsia="Times New Roman" w:cstheme="minorHAnsi"/>
                <w:b/>
                <w:bCs/>
                <w:sz w:val="24"/>
                <w:szCs w:val="24"/>
                <w:lang w:eastAsia="en-GB"/>
              </w:rPr>
            </w:pPr>
            <w:r w:rsidRPr="003E260F">
              <w:rPr>
                <w:rFonts w:eastAsia="Times New Roman" w:cstheme="minorHAnsi"/>
                <w:b/>
                <w:bCs/>
                <w:sz w:val="24"/>
                <w:szCs w:val="24"/>
                <w:lang w:eastAsia="en-GB"/>
              </w:rPr>
              <w:t>Arrangements to manage denial of access to your premises or loss of utilities</w:t>
            </w:r>
          </w:p>
          <w:p w:rsidR="003E260F" w:rsidRPr="003E260F" w:rsidRDefault="003E260F" w:rsidP="003E260F">
            <w:pPr>
              <w:spacing w:before="20" w:after="20" w:line="240" w:lineRule="auto"/>
              <w:rPr>
                <w:rFonts w:eastAsia="Times New Roman" w:cstheme="minorHAnsi"/>
                <w:b/>
                <w:bCs/>
                <w:sz w:val="4"/>
                <w:szCs w:val="4"/>
                <w:lang w:eastAsia="en-GB"/>
              </w:rPr>
            </w:pPr>
          </w:p>
          <w:p w:rsidR="003E260F" w:rsidRPr="003E260F" w:rsidRDefault="003E260F" w:rsidP="003E260F">
            <w:pPr>
              <w:spacing w:before="20" w:after="20" w:line="240" w:lineRule="auto"/>
              <w:rPr>
                <w:rFonts w:eastAsia="Times New Roman" w:cstheme="minorHAnsi"/>
                <w:b/>
                <w:bCs/>
                <w:i/>
                <w:sz w:val="24"/>
                <w:szCs w:val="24"/>
                <w:lang w:eastAsia="en-GB"/>
              </w:rPr>
            </w:pPr>
            <w:r w:rsidRPr="003E260F">
              <w:rPr>
                <w:rFonts w:eastAsia="Times New Roman" w:cstheme="minorHAnsi"/>
                <w:b/>
                <w:bCs/>
                <w:i/>
                <w:color w:val="FF0000"/>
                <w:sz w:val="24"/>
                <w:szCs w:val="24"/>
                <w:lang w:eastAsia="en-GB"/>
              </w:rPr>
              <w:t>Please add/amend/delete as appropriate</w:t>
            </w:r>
          </w:p>
        </w:tc>
        <w:tc>
          <w:tcPr>
            <w:tcW w:w="7881" w:type="dxa"/>
            <w:shd w:val="clear" w:color="auto" w:fill="C0C0C0"/>
          </w:tcPr>
          <w:p w:rsidR="003E260F" w:rsidRPr="003E260F" w:rsidRDefault="003E260F" w:rsidP="003E260F">
            <w:pPr>
              <w:spacing w:before="20" w:after="20" w:line="240" w:lineRule="auto"/>
              <w:rPr>
                <w:rFonts w:eastAsia="Times New Roman" w:cstheme="minorHAnsi"/>
                <w:b/>
                <w:bCs/>
                <w:sz w:val="24"/>
                <w:szCs w:val="24"/>
                <w:lang w:eastAsia="en-GB"/>
              </w:rPr>
            </w:pPr>
            <w:r w:rsidRPr="003E260F">
              <w:rPr>
                <w:rFonts w:eastAsia="Times New Roman" w:cstheme="minorHAnsi"/>
                <w:b/>
                <w:bCs/>
                <w:sz w:val="24"/>
                <w:szCs w:val="24"/>
                <w:lang w:eastAsia="en-GB"/>
              </w:rPr>
              <w:t>Further Information</w:t>
            </w:r>
          </w:p>
          <w:p w:rsidR="003E260F" w:rsidRPr="003E260F" w:rsidRDefault="003E260F" w:rsidP="003E260F">
            <w:pPr>
              <w:spacing w:before="20" w:after="20" w:line="240" w:lineRule="auto"/>
              <w:rPr>
                <w:rFonts w:eastAsia="Times New Roman" w:cstheme="minorHAnsi"/>
                <w:b/>
                <w:bCs/>
                <w:sz w:val="24"/>
                <w:szCs w:val="24"/>
                <w:lang w:eastAsia="en-GB"/>
              </w:rPr>
            </w:pPr>
            <w:r w:rsidRPr="003E260F">
              <w:rPr>
                <w:rFonts w:eastAsia="Times New Roman" w:cstheme="minorHAnsi"/>
                <w:bCs/>
                <w:sz w:val="20"/>
                <w:szCs w:val="20"/>
                <w:lang w:eastAsia="en-GB"/>
              </w:rPr>
              <w:t>(e.g. Key contacts, details of arrangements, checklists)</w:t>
            </w:r>
          </w:p>
        </w:tc>
      </w:tr>
      <w:tr w:rsidR="003E260F" w:rsidRPr="003E260F" w:rsidTr="002D0B63">
        <w:tc>
          <w:tcPr>
            <w:tcW w:w="468" w:type="dxa"/>
            <w:shd w:val="clear" w:color="auto" w:fill="auto"/>
          </w:tcPr>
          <w:p w:rsidR="003E260F" w:rsidRPr="003E260F" w:rsidRDefault="003E260F" w:rsidP="003E260F">
            <w:pPr>
              <w:numPr>
                <w:ilvl w:val="0"/>
                <w:numId w:val="15"/>
              </w:numPr>
              <w:spacing w:before="20" w:after="20" w:line="240" w:lineRule="auto"/>
              <w:rPr>
                <w:rFonts w:eastAsia="Times New Roman" w:cstheme="minorHAnsi"/>
                <w:b/>
                <w:bCs/>
                <w:sz w:val="24"/>
                <w:szCs w:val="24"/>
                <w:lang w:eastAsia="en-GB"/>
              </w:rPr>
            </w:pPr>
          </w:p>
        </w:tc>
        <w:tc>
          <w:tcPr>
            <w:tcW w:w="6360" w:type="dxa"/>
            <w:shd w:val="clear" w:color="auto" w:fill="auto"/>
          </w:tcPr>
          <w:p w:rsidR="003E260F" w:rsidRPr="003E260F" w:rsidRDefault="003E260F" w:rsidP="003E260F">
            <w:pPr>
              <w:spacing w:before="20" w:after="20" w:line="240" w:lineRule="auto"/>
              <w:rPr>
                <w:rFonts w:eastAsia="Times New Roman" w:cstheme="minorHAnsi"/>
                <w:bCs/>
                <w:sz w:val="24"/>
                <w:szCs w:val="24"/>
                <w:highlight w:val="yellow"/>
                <w:lang w:eastAsia="en-GB"/>
              </w:rPr>
            </w:pPr>
            <w:r w:rsidRPr="003E260F">
              <w:rPr>
                <w:rFonts w:eastAsia="Times New Roman" w:cstheme="minorHAnsi"/>
                <w:bCs/>
                <w:sz w:val="24"/>
                <w:szCs w:val="24"/>
                <w:lang w:eastAsia="en-GB"/>
              </w:rPr>
              <w:t>Using mutual support agreements with other Schools.</w:t>
            </w:r>
          </w:p>
        </w:tc>
        <w:tc>
          <w:tcPr>
            <w:tcW w:w="7881" w:type="dxa"/>
            <w:shd w:val="clear" w:color="auto" w:fill="auto"/>
          </w:tcPr>
          <w:p w:rsidR="003E260F" w:rsidRPr="003E260F" w:rsidRDefault="003E260F" w:rsidP="003E260F">
            <w:pPr>
              <w:spacing w:before="20" w:after="20" w:line="240" w:lineRule="auto"/>
              <w:rPr>
                <w:rFonts w:eastAsia="Times New Roman" w:cstheme="minorHAnsi"/>
                <w:bCs/>
                <w:sz w:val="24"/>
                <w:szCs w:val="24"/>
                <w:lang w:eastAsia="en-GB"/>
              </w:rPr>
            </w:pPr>
          </w:p>
        </w:tc>
      </w:tr>
      <w:tr w:rsidR="003E260F" w:rsidRPr="003E260F" w:rsidTr="002D0B63">
        <w:tc>
          <w:tcPr>
            <w:tcW w:w="468" w:type="dxa"/>
            <w:shd w:val="clear" w:color="auto" w:fill="auto"/>
          </w:tcPr>
          <w:p w:rsidR="003E260F" w:rsidRPr="003E260F" w:rsidRDefault="003E260F" w:rsidP="003E260F">
            <w:pPr>
              <w:numPr>
                <w:ilvl w:val="0"/>
                <w:numId w:val="15"/>
              </w:numPr>
              <w:spacing w:before="20" w:after="20" w:line="240" w:lineRule="auto"/>
              <w:rPr>
                <w:rFonts w:eastAsia="Times New Roman" w:cstheme="minorHAnsi"/>
                <w:b/>
                <w:bCs/>
                <w:sz w:val="24"/>
                <w:szCs w:val="24"/>
                <w:lang w:eastAsia="en-GB"/>
              </w:rPr>
            </w:pPr>
          </w:p>
        </w:tc>
        <w:tc>
          <w:tcPr>
            <w:tcW w:w="6360" w:type="dxa"/>
            <w:shd w:val="clear" w:color="auto" w:fill="auto"/>
          </w:tcPr>
          <w:p w:rsidR="003E260F" w:rsidRPr="003E260F" w:rsidRDefault="003E260F" w:rsidP="003E260F">
            <w:pPr>
              <w:spacing w:before="20" w:after="20" w:line="240" w:lineRule="auto"/>
              <w:rPr>
                <w:rFonts w:eastAsia="Times New Roman" w:cstheme="minorHAnsi"/>
                <w:bCs/>
                <w:sz w:val="24"/>
                <w:szCs w:val="24"/>
                <w:lang w:eastAsia="en-GB"/>
              </w:rPr>
            </w:pPr>
            <w:r w:rsidRPr="003E260F">
              <w:rPr>
                <w:rFonts w:eastAsia="Times New Roman" w:cstheme="minorHAnsi"/>
                <w:bCs/>
                <w:sz w:val="24"/>
                <w:szCs w:val="24"/>
                <w:lang w:eastAsia="en-GB"/>
              </w:rPr>
              <w:t>Pre-agreed arrangements with other premises in the community i.e. Libraries, Leisure Centres, Colleges, University premises.</w:t>
            </w:r>
          </w:p>
        </w:tc>
        <w:tc>
          <w:tcPr>
            <w:tcW w:w="7881" w:type="dxa"/>
            <w:shd w:val="clear" w:color="auto" w:fill="auto"/>
          </w:tcPr>
          <w:p w:rsidR="003E260F" w:rsidRPr="003E260F" w:rsidRDefault="003E260F" w:rsidP="003E260F">
            <w:pPr>
              <w:spacing w:before="20" w:after="20" w:line="240" w:lineRule="auto"/>
              <w:rPr>
                <w:rFonts w:eastAsia="Times New Roman" w:cstheme="minorHAnsi"/>
                <w:bCs/>
                <w:sz w:val="24"/>
                <w:szCs w:val="24"/>
                <w:lang w:eastAsia="en-GB"/>
              </w:rPr>
            </w:pPr>
          </w:p>
        </w:tc>
      </w:tr>
      <w:tr w:rsidR="003E260F" w:rsidRPr="003E260F" w:rsidTr="002D0B63">
        <w:tc>
          <w:tcPr>
            <w:tcW w:w="468" w:type="dxa"/>
            <w:shd w:val="clear" w:color="auto" w:fill="auto"/>
          </w:tcPr>
          <w:p w:rsidR="003E260F" w:rsidRPr="003E260F" w:rsidRDefault="003E260F" w:rsidP="003E260F">
            <w:pPr>
              <w:numPr>
                <w:ilvl w:val="0"/>
                <w:numId w:val="15"/>
              </w:numPr>
              <w:spacing w:before="20" w:after="20" w:line="240" w:lineRule="auto"/>
              <w:rPr>
                <w:rFonts w:eastAsia="Times New Roman" w:cstheme="minorHAnsi"/>
                <w:b/>
                <w:bCs/>
                <w:sz w:val="24"/>
                <w:szCs w:val="24"/>
                <w:lang w:eastAsia="en-GB"/>
              </w:rPr>
            </w:pPr>
          </w:p>
        </w:tc>
        <w:tc>
          <w:tcPr>
            <w:tcW w:w="6360" w:type="dxa"/>
            <w:shd w:val="clear" w:color="auto" w:fill="auto"/>
          </w:tcPr>
          <w:p w:rsidR="003E260F" w:rsidRPr="003E260F" w:rsidRDefault="003E260F" w:rsidP="003E260F">
            <w:pPr>
              <w:spacing w:before="20" w:after="20" w:line="240" w:lineRule="auto"/>
              <w:rPr>
                <w:rFonts w:eastAsia="Times New Roman" w:cstheme="minorHAnsi"/>
                <w:bCs/>
                <w:sz w:val="24"/>
                <w:szCs w:val="24"/>
                <w:lang w:eastAsia="en-GB"/>
              </w:rPr>
            </w:pPr>
            <w:r w:rsidRPr="003E260F">
              <w:rPr>
                <w:rFonts w:eastAsia="Times New Roman" w:cstheme="minorHAnsi"/>
                <w:bCs/>
                <w:sz w:val="24"/>
                <w:szCs w:val="24"/>
                <w:lang w:eastAsia="en-GB"/>
              </w:rPr>
              <w:t>Virtual Learning Environment opportunities.</w:t>
            </w:r>
          </w:p>
        </w:tc>
        <w:tc>
          <w:tcPr>
            <w:tcW w:w="7881" w:type="dxa"/>
            <w:shd w:val="clear" w:color="auto" w:fill="auto"/>
          </w:tcPr>
          <w:p w:rsidR="003E260F" w:rsidRPr="003E260F" w:rsidRDefault="003E260F" w:rsidP="003E260F">
            <w:pPr>
              <w:spacing w:before="20" w:after="20" w:line="240" w:lineRule="auto"/>
              <w:rPr>
                <w:rFonts w:eastAsia="Times New Roman" w:cstheme="minorHAnsi"/>
                <w:bCs/>
                <w:sz w:val="24"/>
                <w:szCs w:val="24"/>
                <w:lang w:eastAsia="en-GB"/>
              </w:rPr>
            </w:pPr>
          </w:p>
        </w:tc>
      </w:tr>
      <w:tr w:rsidR="003E260F" w:rsidRPr="003E260F" w:rsidTr="002D0B63">
        <w:tc>
          <w:tcPr>
            <w:tcW w:w="468" w:type="dxa"/>
            <w:shd w:val="clear" w:color="auto" w:fill="auto"/>
          </w:tcPr>
          <w:p w:rsidR="003E260F" w:rsidRPr="003E260F" w:rsidRDefault="003E260F" w:rsidP="003E260F">
            <w:pPr>
              <w:numPr>
                <w:ilvl w:val="0"/>
                <w:numId w:val="15"/>
              </w:numPr>
              <w:spacing w:before="20" w:after="20" w:line="240" w:lineRule="auto"/>
              <w:rPr>
                <w:rFonts w:eastAsia="Times New Roman" w:cstheme="minorHAnsi"/>
                <w:b/>
                <w:bCs/>
                <w:sz w:val="24"/>
                <w:szCs w:val="24"/>
                <w:lang w:eastAsia="en-GB"/>
              </w:rPr>
            </w:pPr>
          </w:p>
        </w:tc>
        <w:tc>
          <w:tcPr>
            <w:tcW w:w="6360" w:type="dxa"/>
            <w:shd w:val="clear" w:color="auto" w:fill="auto"/>
          </w:tcPr>
          <w:p w:rsidR="003E260F" w:rsidRPr="003E260F" w:rsidRDefault="003E260F" w:rsidP="003E260F">
            <w:pPr>
              <w:spacing w:before="20" w:after="20" w:line="240" w:lineRule="auto"/>
              <w:rPr>
                <w:rFonts w:eastAsia="Times New Roman" w:cstheme="minorHAnsi"/>
                <w:bCs/>
                <w:sz w:val="24"/>
                <w:szCs w:val="24"/>
                <w:highlight w:val="yellow"/>
                <w:lang w:eastAsia="en-GB"/>
              </w:rPr>
            </w:pPr>
            <w:r w:rsidRPr="003E260F">
              <w:rPr>
                <w:rFonts w:eastAsia="Times New Roman" w:cstheme="minorHAnsi"/>
                <w:bCs/>
                <w:sz w:val="24"/>
                <w:szCs w:val="24"/>
                <w:lang w:eastAsia="en-GB"/>
              </w:rPr>
              <w:t>Localising the incident e.g. isolating the problem and utilising different sites or areas within the school premises portfolio.</w:t>
            </w:r>
          </w:p>
        </w:tc>
        <w:tc>
          <w:tcPr>
            <w:tcW w:w="7881" w:type="dxa"/>
            <w:shd w:val="clear" w:color="auto" w:fill="auto"/>
          </w:tcPr>
          <w:p w:rsidR="003E260F" w:rsidRPr="003E260F" w:rsidRDefault="003E260F" w:rsidP="003E260F">
            <w:pPr>
              <w:spacing w:before="20" w:after="20" w:line="240" w:lineRule="auto"/>
              <w:rPr>
                <w:rFonts w:eastAsia="Times New Roman" w:cstheme="minorHAnsi"/>
                <w:bCs/>
                <w:sz w:val="24"/>
                <w:szCs w:val="24"/>
                <w:lang w:eastAsia="en-GB"/>
              </w:rPr>
            </w:pPr>
          </w:p>
        </w:tc>
      </w:tr>
      <w:tr w:rsidR="003E260F" w:rsidRPr="003E260F" w:rsidTr="002D0B63">
        <w:tc>
          <w:tcPr>
            <w:tcW w:w="468" w:type="dxa"/>
            <w:tcBorders>
              <w:bottom w:val="single" w:sz="4" w:space="0" w:color="auto"/>
            </w:tcBorders>
            <w:shd w:val="clear" w:color="auto" w:fill="auto"/>
          </w:tcPr>
          <w:p w:rsidR="003E260F" w:rsidRPr="003E260F" w:rsidRDefault="003E260F" w:rsidP="003E260F">
            <w:pPr>
              <w:numPr>
                <w:ilvl w:val="0"/>
                <w:numId w:val="15"/>
              </w:numPr>
              <w:spacing w:before="20" w:after="20" w:line="240" w:lineRule="auto"/>
              <w:rPr>
                <w:rFonts w:eastAsia="Times New Roman" w:cstheme="minorHAnsi"/>
                <w:b/>
                <w:bCs/>
                <w:sz w:val="24"/>
                <w:szCs w:val="24"/>
                <w:lang w:eastAsia="en-GB"/>
              </w:rPr>
            </w:pPr>
          </w:p>
        </w:tc>
        <w:tc>
          <w:tcPr>
            <w:tcW w:w="6360" w:type="dxa"/>
            <w:tcBorders>
              <w:bottom w:val="single" w:sz="4" w:space="0" w:color="auto"/>
            </w:tcBorders>
            <w:shd w:val="clear" w:color="auto" w:fill="auto"/>
          </w:tcPr>
          <w:p w:rsidR="003E260F" w:rsidRPr="003E260F" w:rsidRDefault="003E260F" w:rsidP="003E260F">
            <w:pPr>
              <w:spacing w:before="20" w:after="20" w:line="240" w:lineRule="auto"/>
              <w:rPr>
                <w:rFonts w:eastAsia="Times New Roman" w:cstheme="minorHAnsi"/>
                <w:bCs/>
                <w:sz w:val="24"/>
                <w:szCs w:val="24"/>
                <w:highlight w:val="yellow"/>
                <w:lang w:eastAsia="en-GB"/>
              </w:rPr>
            </w:pPr>
            <w:r w:rsidRPr="003E260F">
              <w:rPr>
                <w:rFonts w:eastAsia="Times New Roman" w:cstheme="minorHAnsi"/>
                <w:bCs/>
                <w:sz w:val="24"/>
                <w:szCs w:val="24"/>
                <w:lang w:eastAsia="en-GB"/>
              </w:rPr>
              <w:t>Off-site activities e.g. swimming, physical activities, school trips.</w:t>
            </w:r>
          </w:p>
        </w:tc>
        <w:tc>
          <w:tcPr>
            <w:tcW w:w="7881" w:type="dxa"/>
            <w:tcBorders>
              <w:bottom w:val="single" w:sz="4" w:space="0" w:color="auto"/>
            </w:tcBorders>
            <w:shd w:val="clear" w:color="auto" w:fill="auto"/>
          </w:tcPr>
          <w:p w:rsidR="003E260F" w:rsidRPr="003E260F" w:rsidRDefault="003E260F" w:rsidP="003E260F">
            <w:pPr>
              <w:spacing w:before="20" w:after="20" w:line="240" w:lineRule="auto"/>
              <w:rPr>
                <w:rFonts w:eastAsia="Times New Roman" w:cstheme="minorHAnsi"/>
                <w:bCs/>
                <w:sz w:val="24"/>
                <w:szCs w:val="24"/>
                <w:lang w:eastAsia="en-GB"/>
              </w:rPr>
            </w:pPr>
          </w:p>
        </w:tc>
      </w:tr>
      <w:tr w:rsidR="003E260F" w:rsidRPr="003E260F" w:rsidTr="002D0B63">
        <w:tc>
          <w:tcPr>
            <w:tcW w:w="468" w:type="dxa"/>
            <w:shd w:val="clear" w:color="auto" w:fill="auto"/>
          </w:tcPr>
          <w:p w:rsidR="003E260F" w:rsidRPr="003E260F" w:rsidRDefault="003E260F" w:rsidP="003E260F">
            <w:pPr>
              <w:spacing w:before="20" w:after="20" w:line="240" w:lineRule="auto"/>
              <w:rPr>
                <w:rFonts w:eastAsia="Times New Roman" w:cstheme="minorHAnsi"/>
                <w:b/>
                <w:bCs/>
                <w:sz w:val="24"/>
                <w:szCs w:val="24"/>
                <w:lang w:eastAsia="en-GB"/>
              </w:rPr>
            </w:pPr>
            <w:r w:rsidRPr="003E260F">
              <w:rPr>
                <w:rFonts w:eastAsia="Times New Roman" w:cstheme="minorHAnsi"/>
                <w:b/>
                <w:bCs/>
                <w:sz w:val="24"/>
                <w:szCs w:val="24"/>
                <w:lang w:eastAsia="en-GB"/>
              </w:rPr>
              <w:t>f.</w:t>
            </w:r>
          </w:p>
        </w:tc>
        <w:tc>
          <w:tcPr>
            <w:tcW w:w="6360" w:type="dxa"/>
            <w:shd w:val="clear" w:color="auto" w:fill="auto"/>
          </w:tcPr>
          <w:p w:rsidR="003E260F" w:rsidRPr="003E260F" w:rsidRDefault="003E260F" w:rsidP="003E260F">
            <w:pPr>
              <w:spacing w:before="20" w:after="20" w:line="240" w:lineRule="auto"/>
              <w:rPr>
                <w:rFonts w:eastAsia="Times New Roman" w:cstheme="minorHAnsi"/>
                <w:bCs/>
                <w:sz w:val="24"/>
                <w:szCs w:val="24"/>
                <w:lang w:eastAsia="en-GB"/>
              </w:rPr>
            </w:pPr>
            <w:r w:rsidRPr="003E260F">
              <w:rPr>
                <w:rFonts w:eastAsia="Times New Roman" w:cstheme="minorHAnsi"/>
                <w:bCs/>
                <w:sz w:val="24"/>
                <w:szCs w:val="24"/>
                <w:lang w:eastAsia="en-GB"/>
              </w:rPr>
              <w:t>Stagger lessons across break times and lunch to maximise use of available space, and extend the school day to expand the time available in classrooms.</w:t>
            </w:r>
          </w:p>
          <w:p w:rsidR="003E260F" w:rsidRPr="003E260F" w:rsidRDefault="003E260F" w:rsidP="003E260F">
            <w:pPr>
              <w:spacing w:before="20" w:after="20" w:line="240" w:lineRule="auto"/>
              <w:rPr>
                <w:rFonts w:eastAsia="Times New Roman" w:cstheme="minorHAnsi"/>
                <w:bCs/>
                <w:sz w:val="24"/>
                <w:szCs w:val="24"/>
                <w:lang w:eastAsia="en-GB"/>
              </w:rPr>
            </w:pPr>
          </w:p>
        </w:tc>
        <w:tc>
          <w:tcPr>
            <w:tcW w:w="7881" w:type="dxa"/>
            <w:shd w:val="clear" w:color="auto" w:fill="auto"/>
          </w:tcPr>
          <w:p w:rsidR="003E260F" w:rsidRPr="003E260F" w:rsidRDefault="003E260F" w:rsidP="003E260F">
            <w:pPr>
              <w:spacing w:before="20" w:after="20" w:line="240" w:lineRule="auto"/>
              <w:rPr>
                <w:rFonts w:eastAsia="Times New Roman" w:cstheme="minorHAnsi"/>
                <w:b/>
                <w:bCs/>
                <w:sz w:val="24"/>
                <w:szCs w:val="24"/>
                <w:lang w:eastAsia="en-GB"/>
              </w:rPr>
            </w:pPr>
          </w:p>
        </w:tc>
      </w:tr>
      <w:tr w:rsidR="003E260F" w:rsidRPr="003E260F" w:rsidTr="002D0B63">
        <w:tc>
          <w:tcPr>
            <w:tcW w:w="468" w:type="dxa"/>
            <w:shd w:val="clear" w:color="auto" w:fill="C0C0C0"/>
          </w:tcPr>
          <w:p w:rsidR="003E260F" w:rsidRPr="003E260F" w:rsidRDefault="003E260F" w:rsidP="003E260F">
            <w:pPr>
              <w:spacing w:before="20" w:after="20" w:line="240" w:lineRule="auto"/>
              <w:rPr>
                <w:rFonts w:eastAsia="Times New Roman" w:cstheme="minorHAnsi"/>
                <w:b/>
                <w:bCs/>
                <w:sz w:val="24"/>
                <w:szCs w:val="24"/>
                <w:lang w:eastAsia="en-GB"/>
              </w:rPr>
            </w:pPr>
          </w:p>
        </w:tc>
        <w:tc>
          <w:tcPr>
            <w:tcW w:w="6360" w:type="dxa"/>
            <w:shd w:val="clear" w:color="auto" w:fill="C0C0C0"/>
          </w:tcPr>
          <w:p w:rsidR="003E260F" w:rsidRPr="003E260F" w:rsidRDefault="003E260F" w:rsidP="003E260F">
            <w:pPr>
              <w:spacing w:before="20" w:after="20" w:line="240" w:lineRule="auto"/>
              <w:rPr>
                <w:rFonts w:eastAsia="Times New Roman" w:cstheme="minorHAnsi"/>
                <w:b/>
                <w:bCs/>
                <w:sz w:val="24"/>
                <w:szCs w:val="24"/>
                <w:lang w:eastAsia="en-GB"/>
              </w:rPr>
            </w:pPr>
            <w:r w:rsidRPr="003E260F">
              <w:rPr>
                <w:rFonts w:eastAsia="Times New Roman" w:cstheme="minorHAnsi"/>
                <w:b/>
                <w:bCs/>
                <w:sz w:val="24"/>
                <w:szCs w:val="24"/>
                <w:lang w:eastAsia="en-GB"/>
              </w:rPr>
              <w:t>Arrangements to mitigate the loss of key suppliers, third parties or partners</w:t>
            </w:r>
          </w:p>
          <w:p w:rsidR="003E260F" w:rsidRPr="003E260F" w:rsidRDefault="003E260F" w:rsidP="003E260F">
            <w:pPr>
              <w:spacing w:before="20" w:after="20" w:line="240" w:lineRule="auto"/>
              <w:rPr>
                <w:rFonts w:eastAsia="Times New Roman" w:cstheme="minorHAnsi"/>
                <w:b/>
                <w:bCs/>
                <w:sz w:val="4"/>
                <w:szCs w:val="4"/>
                <w:lang w:eastAsia="en-GB"/>
              </w:rPr>
            </w:pPr>
          </w:p>
          <w:p w:rsidR="003E260F" w:rsidRPr="003E260F" w:rsidRDefault="003E260F" w:rsidP="003E260F">
            <w:pPr>
              <w:spacing w:before="20" w:after="20" w:line="240" w:lineRule="auto"/>
              <w:rPr>
                <w:rFonts w:eastAsia="Times New Roman" w:cstheme="minorHAnsi"/>
                <w:b/>
                <w:bCs/>
                <w:i/>
                <w:sz w:val="24"/>
                <w:szCs w:val="24"/>
                <w:lang w:eastAsia="en-GB"/>
              </w:rPr>
            </w:pPr>
            <w:r w:rsidRPr="003E260F">
              <w:rPr>
                <w:rFonts w:eastAsia="Times New Roman" w:cstheme="minorHAnsi"/>
                <w:b/>
                <w:bCs/>
                <w:i/>
                <w:color w:val="FF0000"/>
                <w:sz w:val="24"/>
                <w:szCs w:val="24"/>
                <w:lang w:eastAsia="en-GB"/>
              </w:rPr>
              <w:t>Please add/amend/delete as appropriate</w:t>
            </w:r>
          </w:p>
        </w:tc>
        <w:tc>
          <w:tcPr>
            <w:tcW w:w="7881" w:type="dxa"/>
            <w:shd w:val="clear" w:color="auto" w:fill="C0C0C0"/>
          </w:tcPr>
          <w:p w:rsidR="003E260F" w:rsidRPr="003E260F" w:rsidRDefault="003E260F" w:rsidP="003E260F">
            <w:pPr>
              <w:spacing w:before="20" w:after="20" w:line="240" w:lineRule="auto"/>
              <w:rPr>
                <w:rFonts w:eastAsia="Times New Roman" w:cstheme="minorHAnsi"/>
                <w:b/>
                <w:bCs/>
                <w:sz w:val="24"/>
                <w:szCs w:val="24"/>
                <w:lang w:eastAsia="en-GB"/>
              </w:rPr>
            </w:pPr>
            <w:r w:rsidRPr="003E260F">
              <w:rPr>
                <w:rFonts w:eastAsia="Times New Roman" w:cstheme="minorHAnsi"/>
                <w:b/>
                <w:bCs/>
                <w:sz w:val="24"/>
                <w:szCs w:val="24"/>
                <w:lang w:eastAsia="en-GB"/>
              </w:rPr>
              <w:t>Further Information</w:t>
            </w:r>
          </w:p>
          <w:p w:rsidR="003E260F" w:rsidRPr="003E260F" w:rsidRDefault="003E260F" w:rsidP="003E260F">
            <w:pPr>
              <w:spacing w:before="20" w:after="20" w:line="240" w:lineRule="auto"/>
              <w:rPr>
                <w:rFonts w:eastAsia="Times New Roman" w:cstheme="minorHAnsi"/>
                <w:b/>
                <w:bCs/>
                <w:sz w:val="24"/>
                <w:szCs w:val="24"/>
                <w:lang w:eastAsia="en-GB"/>
              </w:rPr>
            </w:pPr>
            <w:r w:rsidRPr="003E260F">
              <w:rPr>
                <w:rFonts w:eastAsia="Times New Roman" w:cstheme="minorHAnsi"/>
                <w:bCs/>
                <w:sz w:val="20"/>
                <w:szCs w:val="20"/>
                <w:lang w:eastAsia="en-GB"/>
              </w:rPr>
              <w:t>(e.g. Key contacts, details of arrangements, checklists)</w:t>
            </w:r>
          </w:p>
        </w:tc>
      </w:tr>
      <w:tr w:rsidR="003E260F" w:rsidRPr="003E260F" w:rsidTr="002D0B63">
        <w:tc>
          <w:tcPr>
            <w:tcW w:w="468" w:type="dxa"/>
            <w:shd w:val="clear" w:color="auto" w:fill="auto"/>
          </w:tcPr>
          <w:p w:rsidR="003E260F" w:rsidRPr="003E260F" w:rsidRDefault="003E260F" w:rsidP="003E260F">
            <w:pPr>
              <w:numPr>
                <w:ilvl w:val="0"/>
                <w:numId w:val="18"/>
              </w:numPr>
              <w:spacing w:before="20" w:after="20" w:line="240" w:lineRule="auto"/>
              <w:rPr>
                <w:rFonts w:eastAsia="Times New Roman" w:cstheme="minorHAnsi"/>
                <w:b/>
                <w:bCs/>
                <w:sz w:val="24"/>
                <w:szCs w:val="24"/>
                <w:lang w:eastAsia="en-GB"/>
              </w:rPr>
            </w:pPr>
          </w:p>
        </w:tc>
        <w:tc>
          <w:tcPr>
            <w:tcW w:w="6360" w:type="dxa"/>
            <w:shd w:val="clear" w:color="auto" w:fill="auto"/>
          </w:tcPr>
          <w:p w:rsidR="003E260F" w:rsidRPr="003E260F" w:rsidRDefault="003E260F" w:rsidP="003E260F">
            <w:pPr>
              <w:spacing w:before="20" w:after="20" w:line="240" w:lineRule="auto"/>
              <w:rPr>
                <w:rFonts w:eastAsia="Times New Roman" w:cstheme="minorHAnsi"/>
                <w:bCs/>
                <w:sz w:val="24"/>
                <w:szCs w:val="24"/>
                <w:lang w:eastAsia="en-GB"/>
              </w:rPr>
            </w:pPr>
            <w:r w:rsidRPr="003E260F">
              <w:rPr>
                <w:rFonts w:eastAsia="Times New Roman" w:cstheme="minorHAnsi"/>
                <w:bCs/>
                <w:sz w:val="24"/>
                <w:szCs w:val="24"/>
                <w:lang w:eastAsia="en-GB"/>
              </w:rPr>
              <w:t>Pre-identified alternative suppliers.</w:t>
            </w:r>
          </w:p>
        </w:tc>
        <w:tc>
          <w:tcPr>
            <w:tcW w:w="7881" w:type="dxa"/>
            <w:shd w:val="clear" w:color="auto" w:fill="auto"/>
          </w:tcPr>
          <w:p w:rsidR="003E260F" w:rsidRPr="003E260F" w:rsidRDefault="003E260F" w:rsidP="003E260F">
            <w:pPr>
              <w:spacing w:before="20" w:after="20" w:line="240" w:lineRule="auto"/>
              <w:rPr>
                <w:rFonts w:eastAsia="Times New Roman" w:cstheme="minorHAnsi"/>
                <w:bCs/>
                <w:sz w:val="24"/>
                <w:szCs w:val="24"/>
                <w:lang w:eastAsia="en-GB"/>
              </w:rPr>
            </w:pPr>
          </w:p>
        </w:tc>
      </w:tr>
      <w:tr w:rsidR="003E260F" w:rsidRPr="003E260F" w:rsidTr="002D0B63">
        <w:tc>
          <w:tcPr>
            <w:tcW w:w="468" w:type="dxa"/>
            <w:shd w:val="clear" w:color="auto" w:fill="auto"/>
          </w:tcPr>
          <w:p w:rsidR="003E260F" w:rsidRPr="003E260F" w:rsidRDefault="003E260F" w:rsidP="003E260F">
            <w:pPr>
              <w:numPr>
                <w:ilvl w:val="0"/>
                <w:numId w:val="18"/>
              </w:numPr>
              <w:spacing w:before="20" w:after="20" w:line="240" w:lineRule="auto"/>
              <w:rPr>
                <w:rFonts w:eastAsia="Times New Roman" w:cstheme="minorHAnsi"/>
                <w:b/>
                <w:bCs/>
                <w:sz w:val="24"/>
                <w:szCs w:val="24"/>
                <w:lang w:eastAsia="en-GB"/>
              </w:rPr>
            </w:pPr>
          </w:p>
        </w:tc>
        <w:tc>
          <w:tcPr>
            <w:tcW w:w="6360" w:type="dxa"/>
            <w:shd w:val="clear" w:color="auto" w:fill="auto"/>
          </w:tcPr>
          <w:p w:rsidR="003E260F" w:rsidRPr="003E260F" w:rsidRDefault="003E260F" w:rsidP="003E260F">
            <w:pPr>
              <w:spacing w:before="20" w:after="20" w:line="240" w:lineRule="auto"/>
              <w:rPr>
                <w:rFonts w:eastAsia="Times New Roman" w:cstheme="minorHAnsi"/>
                <w:bCs/>
                <w:sz w:val="24"/>
                <w:szCs w:val="24"/>
                <w:lang w:eastAsia="en-GB"/>
              </w:rPr>
            </w:pPr>
            <w:r w:rsidRPr="003E260F">
              <w:rPr>
                <w:rFonts w:eastAsia="Times New Roman" w:cstheme="minorHAnsi"/>
                <w:bCs/>
                <w:sz w:val="24"/>
                <w:szCs w:val="24"/>
                <w:lang w:eastAsia="en-GB"/>
              </w:rPr>
              <w:t>Ensuring all external providers have business continuity plans in place as part of contract terms.</w:t>
            </w:r>
          </w:p>
        </w:tc>
        <w:tc>
          <w:tcPr>
            <w:tcW w:w="7881" w:type="dxa"/>
            <w:shd w:val="clear" w:color="auto" w:fill="auto"/>
          </w:tcPr>
          <w:p w:rsidR="003E260F" w:rsidRPr="003E260F" w:rsidRDefault="003E260F" w:rsidP="003E260F">
            <w:pPr>
              <w:spacing w:before="20" w:after="20" w:line="240" w:lineRule="auto"/>
              <w:rPr>
                <w:rFonts w:eastAsia="Times New Roman" w:cstheme="minorHAnsi"/>
                <w:bCs/>
                <w:sz w:val="24"/>
                <w:szCs w:val="24"/>
                <w:lang w:eastAsia="en-GB"/>
              </w:rPr>
            </w:pPr>
          </w:p>
        </w:tc>
      </w:tr>
      <w:tr w:rsidR="003E260F" w:rsidRPr="003E260F" w:rsidTr="002D0B63">
        <w:tc>
          <w:tcPr>
            <w:tcW w:w="468" w:type="dxa"/>
            <w:shd w:val="clear" w:color="auto" w:fill="auto"/>
          </w:tcPr>
          <w:p w:rsidR="003E260F" w:rsidRPr="003E260F" w:rsidRDefault="003E260F" w:rsidP="003E260F">
            <w:pPr>
              <w:numPr>
                <w:ilvl w:val="0"/>
                <w:numId w:val="18"/>
              </w:numPr>
              <w:spacing w:before="20" w:after="20" w:line="240" w:lineRule="auto"/>
              <w:rPr>
                <w:rFonts w:eastAsia="Times New Roman" w:cstheme="minorHAnsi"/>
                <w:b/>
                <w:bCs/>
                <w:sz w:val="24"/>
                <w:szCs w:val="24"/>
                <w:lang w:eastAsia="en-GB"/>
              </w:rPr>
            </w:pPr>
          </w:p>
        </w:tc>
        <w:tc>
          <w:tcPr>
            <w:tcW w:w="6360" w:type="dxa"/>
            <w:shd w:val="clear" w:color="auto" w:fill="auto"/>
          </w:tcPr>
          <w:p w:rsidR="003E260F" w:rsidRPr="003E260F" w:rsidRDefault="003E260F" w:rsidP="003E260F">
            <w:pPr>
              <w:spacing w:before="20" w:after="20" w:line="240" w:lineRule="auto"/>
              <w:rPr>
                <w:rFonts w:eastAsia="Times New Roman" w:cstheme="minorHAnsi"/>
                <w:bCs/>
                <w:sz w:val="24"/>
                <w:szCs w:val="24"/>
                <w:lang w:eastAsia="en-GB"/>
              </w:rPr>
            </w:pPr>
            <w:r w:rsidRPr="003E260F">
              <w:rPr>
                <w:rFonts w:eastAsia="Times New Roman" w:cstheme="minorHAnsi"/>
                <w:bCs/>
                <w:sz w:val="24"/>
                <w:szCs w:val="24"/>
                <w:lang w:eastAsia="en-GB"/>
              </w:rPr>
              <w:t>Insurance cover.</w:t>
            </w:r>
          </w:p>
        </w:tc>
        <w:tc>
          <w:tcPr>
            <w:tcW w:w="7881" w:type="dxa"/>
            <w:shd w:val="clear" w:color="auto" w:fill="auto"/>
          </w:tcPr>
          <w:p w:rsidR="003E260F" w:rsidRPr="003E260F" w:rsidRDefault="003E260F" w:rsidP="003E260F">
            <w:pPr>
              <w:spacing w:before="20" w:after="20" w:line="240" w:lineRule="auto"/>
              <w:rPr>
                <w:rFonts w:eastAsia="Times New Roman" w:cstheme="minorHAnsi"/>
                <w:bCs/>
                <w:sz w:val="24"/>
                <w:szCs w:val="24"/>
                <w:lang w:eastAsia="en-GB"/>
              </w:rPr>
            </w:pPr>
          </w:p>
        </w:tc>
      </w:tr>
      <w:tr w:rsidR="003E260F" w:rsidRPr="003E260F" w:rsidTr="002D0B63">
        <w:tc>
          <w:tcPr>
            <w:tcW w:w="468" w:type="dxa"/>
            <w:shd w:val="clear" w:color="auto" w:fill="auto"/>
          </w:tcPr>
          <w:p w:rsidR="003E260F" w:rsidRPr="003E260F" w:rsidRDefault="003E260F" w:rsidP="003E260F">
            <w:pPr>
              <w:numPr>
                <w:ilvl w:val="0"/>
                <w:numId w:val="18"/>
              </w:numPr>
              <w:spacing w:before="20" w:after="20" w:line="240" w:lineRule="auto"/>
              <w:rPr>
                <w:rFonts w:eastAsia="Times New Roman" w:cstheme="minorHAnsi"/>
                <w:b/>
                <w:bCs/>
                <w:sz w:val="24"/>
                <w:szCs w:val="24"/>
                <w:lang w:eastAsia="en-GB"/>
              </w:rPr>
            </w:pPr>
          </w:p>
        </w:tc>
        <w:tc>
          <w:tcPr>
            <w:tcW w:w="6360" w:type="dxa"/>
            <w:shd w:val="clear" w:color="auto" w:fill="auto"/>
          </w:tcPr>
          <w:p w:rsidR="003E260F" w:rsidRPr="003E260F" w:rsidRDefault="003E260F" w:rsidP="003E260F">
            <w:pPr>
              <w:spacing w:before="20" w:after="20" w:line="240" w:lineRule="auto"/>
              <w:rPr>
                <w:rFonts w:eastAsia="Times New Roman" w:cstheme="minorHAnsi"/>
                <w:bCs/>
                <w:sz w:val="24"/>
                <w:szCs w:val="24"/>
                <w:lang w:eastAsia="en-GB"/>
              </w:rPr>
            </w:pPr>
            <w:r w:rsidRPr="003E260F">
              <w:rPr>
                <w:rFonts w:eastAsia="Times New Roman" w:cstheme="minorHAnsi"/>
                <w:bCs/>
                <w:sz w:val="24"/>
                <w:szCs w:val="24"/>
                <w:lang w:eastAsia="en-GB"/>
              </w:rPr>
              <w:t>Using mutual support agreements with other schools.</w:t>
            </w:r>
          </w:p>
        </w:tc>
        <w:tc>
          <w:tcPr>
            <w:tcW w:w="7881" w:type="dxa"/>
            <w:shd w:val="clear" w:color="auto" w:fill="auto"/>
          </w:tcPr>
          <w:p w:rsidR="003E260F" w:rsidRPr="003E260F" w:rsidRDefault="003E260F" w:rsidP="003E260F">
            <w:pPr>
              <w:spacing w:before="20" w:after="20" w:line="240" w:lineRule="auto"/>
              <w:rPr>
                <w:rFonts w:eastAsia="Times New Roman" w:cstheme="minorHAnsi"/>
                <w:bCs/>
                <w:sz w:val="24"/>
                <w:szCs w:val="24"/>
                <w:lang w:eastAsia="en-GB"/>
              </w:rPr>
            </w:pPr>
          </w:p>
        </w:tc>
      </w:tr>
    </w:tbl>
    <w:p w:rsidR="003E260F" w:rsidRPr="003E260F" w:rsidRDefault="003E260F" w:rsidP="003E260F">
      <w:pPr>
        <w:spacing w:after="0" w:line="240" w:lineRule="auto"/>
        <w:rPr>
          <w:rFonts w:eastAsia="Times New Roman" w:cstheme="minorHAnsi"/>
          <w:b/>
          <w:sz w:val="20"/>
          <w:szCs w:val="20"/>
          <w:lang w:eastAsia="en-GB"/>
        </w:rPr>
      </w:pPr>
    </w:p>
    <w:p w:rsidR="003E260F" w:rsidRPr="003E260F" w:rsidRDefault="003E260F" w:rsidP="003E260F">
      <w:pPr>
        <w:spacing w:after="0" w:line="240" w:lineRule="auto"/>
        <w:rPr>
          <w:rFonts w:eastAsia="Times New Roman" w:cstheme="minorHAnsi"/>
          <w:b/>
          <w:sz w:val="20"/>
          <w:szCs w:val="20"/>
          <w:lang w:eastAsia="en-GB"/>
        </w:rPr>
      </w:pPr>
    </w:p>
    <w:p w:rsidR="003E260F" w:rsidRPr="003E260F" w:rsidRDefault="003E260F" w:rsidP="003E260F">
      <w:pPr>
        <w:spacing w:after="0" w:line="240" w:lineRule="auto"/>
        <w:rPr>
          <w:rFonts w:eastAsia="Times New Roman" w:cstheme="minorHAnsi"/>
          <w:b/>
          <w:sz w:val="20"/>
          <w:szCs w:val="20"/>
          <w:lang w:eastAsia="en-GB"/>
        </w:rPr>
      </w:pPr>
    </w:p>
    <w:p w:rsidR="003E260F" w:rsidRPr="003E260F" w:rsidRDefault="003E260F" w:rsidP="003E260F">
      <w:pPr>
        <w:spacing w:after="0" w:line="240" w:lineRule="auto"/>
        <w:rPr>
          <w:rFonts w:eastAsia="Times New Roman" w:cstheme="minorHAnsi"/>
          <w:b/>
          <w:bCs/>
          <w:sz w:val="32"/>
          <w:szCs w:val="24"/>
          <w:lang w:eastAsia="en-GB"/>
        </w:rPr>
      </w:pPr>
      <w:r w:rsidRPr="003E260F">
        <w:rPr>
          <w:rFonts w:eastAsia="Times New Roman" w:cstheme="minorHAnsi"/>
          <w:b/>
          <w:sz w:val="40"/>
          <w:szCs w:val="40"/>
          <w:lang w:eastAsia="en-GB"/>
        </w:rPr>
        <w:br w:type="page"/>
      </w:r>
      <w:r w:rsidRPr="003E260F">
        <w:rPr>
          <w:rFonts w:eastAsia="Times New Roman" w:cstheme="minorHAnsi"/>
          <w:b/>
          <w:sz w:val="40"/>
          <w:szCs w:val="40"/>
          <w:lang w:eastAsia="en-GB"/>
        </w:rPr>
        <w:lastRenderedPageBreak/>
        <w:t xml:space="preserve">SECTION 7 – RECOVERY AND RESUMPTION </w:t>
      </w:r>
    </w:p>
    <w:p w:rsidR="003E260F" w:rsidRPr="003E260F" w:rsidRDefault="003E260F" w:rsidP="003E260F">
      <w:pPr>
        <w:spacing w:after="0" w:line="240" w:lineRule="auto"/>
        <w:rPr>
          <w:rFonts w:eastAsia="Times New Roman" w:cstheme="minorHAnsi"/>
          <w:b/>
          <w:sz w:val="40"/>
          <w:szCs w:val="40"/>
          <w:lang w:eastAsia="en-GB"/>
        </w:rPr>
      </w:pPr>
    </w:p>
    <w:p w:rsidR="003E260F" w:rsidRPr="003E260F" w:rsidRDefault="003E260F" w:rsidP="003E260F">
      <w:pPr>
        <w:spacing w:after="0" w:line="240" w:lineRule="auto"/>
        <w:rPr>
          <w:rFonts w:eastAsia="Times New Roman" w:cstheme="minorHAnsi"/>
          <w:b/>
          <w:sz w:val="32"/>
        </w:rPr>
      </w:pPr>
      <w:r w:rsidRPr="003E260F">
        <w:rPr>
          <w:rFonts w:eastAsia="Times New Roman" w:cstheme="minorHAnsi"/>
          <w:b/>
          <w:sz w:val="32"/>
        </w:rPr>
        <w:t>7.1 Purpose of the Recovery and Resumption Phase</w:t>
      </w:r>
    </w:p>
    <w:p w:rsidR="003E260F" w:rsidRPr="003E260F" w:rsidRDefault="003E260F" w:rsidP="003E260F">
      <w:pPr>
        <w:tabs>
          <w:tab w:val="left" w:pos="360"/>
          <w:tab w:val="center" w:pos="4513"/>
          <w:tab w:val="left" w:pos="6496"/>
          <w:tab w:val="left" w:pos="8197"/>
          <w:tab w:val="right" w:pos="9026"/>
        </w:tabs>
        <w:spacing w:after="0" w:line="240" w:lineRule="auto"/>
        <w:ind w:right="-537"/>
        <w:rPr>
          <w:rFonts w:eastAsia="Times New Roman" w:cstheme="minorHAnsi"/>
          <w:sz w:val="24"/>
          <w:szCs w:val="24"/>
          <w:lang w:eastAsia="en-GB"/>
        </w:rPr>
      </w:pPr>
    </w:p>
    <w:p w:rsidR="003E260F" w:rsidRPr="003E260F" w:rsidRDefault="003E260F" w:rsidP="003E260F">
      <w:pPr>
        <w:tabs>
          <w:tab w:val="left" w:pos="360"/>
          <w:tab w:val="center" w:pos="4513"/>
          <w:tab w:val="left" w:pos="6496"/>
          <w:tab w:val="left" w:pos="8197"/>
          <w:tab w:val="right" w:pos="9026"/>
        </w:tabs>
        <w:spacing w:after="0" w:line="240" w:lineRule="auto"/>
        <w:ind w:right="56"/>
        <w:rPr>
          <w:rFonts w:eastAsia="Times New Roman" w:cstheme="minorHAnsi"/>
          <w:sz w:val="24"/>
          <w:szCs w:val="24"/>
          <w:lang w:eastAsia="en-GB"/>
        </w:rPr>
      </w:pPr>
      <w:r w:rsidRPr="003E260F">
        <w:rPr>
          <w:rFonts w:eastAsia="Times New Roman" w:cstheme="minorHAnsi"/>
          <w:sz w:val="24"/>
          <w:szCs w:val="24"/>
          <w:lang w:eastAsia="en-GB"/>
        </w:rPr>
        <w:t>The purpose of the recovery and resumption phase is to resume ‘business as usual’ working practises for the</w:t>
      </w:r>
      <w:r w:rsidRPr="003E260F">
        <w:rPr>
          <w:rFonts w:eastAsia="Times New Roman" w:cstheme="minorHAnsi"/>
          <w:color w:val="FF0000"/>
          <w:sz w:val="24"/>
          <w:szCs w:val="24"/>
          <w:lang w:eastAsia="en-GB"/>
        </w:rPr>
        <w:t xml:space="preserve"> </w:t>
      </w:r>
      <w:r w:rsidRPr="003E260F">
        <w:rPr>
          <w:rFonts w:eastAsia="Times New Roman" w:cstheme="minorHAnsi"/>
          <w:sz w:val="24"/>
          <w:szCs w:val="24"/>
          <w:lang w:eastAsia="en-GB"/>
        </w:rPr>
        <w:t>school as quickly as possible.  Where the impact of the incident is prolonged, ‘normal’ operations may need to be delivered under new circumstances e.g. from a different location.</w:t>
      </w:r>
    </w:p>
    <w:p w:rsidR="003E260F" w:rsidRPr="003E260F" w:rsidRDefault="003E260F" w:rsidP="003E260F">
      <w:pPr>
        <w:tabs>
          <w:tab w:val="center" w:pos="4513"/>
          <w:tab w:val="right" w:pos="9026"/>
        </w:tabs>
        <w:spacing w:after="0" w:line="240" w:lineRule="auto"/>
        <w:rPr>
          <w:rFonts w:eastAsia="Times New Roman" w:cstheme="minorHAnsi"/>
          <w:sz w:val="24"/>
          <w:szCs w:val="24"/>
          <w:lang w:eastAsia="en-GB"/>
        </w:rPr>
      </w:pPr>
    </w:p>
    <w:p w:rsidR="003E260F" w:rsidRPr="003E260F" w:rsidRDefault="003E260F" w:rsidP="003E260F">
      <w:pPr>
        <w:tabs>
          <w:tab w:val="center" w:pos="4513"/>
          <w:tab w:val="right" w:pos="9026"/>
        </w:tabs>
        <w:spacing w:after="0" w:line="240" w:lineRule="auto"/>
        <w:rPr>
          <w:rFonts w:eastAsia="Times New Roman" w:cstheme="minorHAnsi"/>
          <w:b/>
          <w:sz w:val="32"/>
          <w:lang w:eastAsia="en-GB"/>
        </w:rPr>
      </w:pPr>
      <w:r w:rsidRPr="003E260F">
        <w:rPr>
          <w:rFonts w:eastAsia="Times New Roman" w:cstheme="minorHAnsi"/>
          <w:b/>
          <w:sz w:val="32"/>
          <w:lang w:eastAsia="en-GB"/>
        </w:rPr>
        <w:t>7.2 Recovery and Resumption Actions</w:t>
      </w:r>
    </w:p>
    <w:p w:rsidR="003E260F" w:rsidRPr="003E260F" w:rsidRDefault="003E260F" w:rsidP="003E260F">
      <w:pPr>
        <w:spacing w:after="0" w:line="240" w:lineRule="auto"/>
        <w:rPr>
          <w:rFonts w:eastAsia="Times New Roman" w:cstheme="minorHAnsi"/>
          <w:b/>
          <w:bCs/>
          <w:sz w:val="24"/>
          <w:szCs w:val="24"/>
          <w:lang w:eastAsia="en-GB"/>
        </w:rPr>
      </w:pPr>
    </w:p>
    <w:tbl>
      <w:tblPr>
        <w:tblW w:w="1472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4513"/>
        <w:gridCol w:w="7938"/>
        <w:gridCol w:w="1701"/>
      </w:tblGrid>
      <w:tr w:rsidR="003E260F" w:rsidRPr="003E260F" w:rsidTr="002D0B63">
        <w:trPr>
          <w:tblHeader/>
        </w:trPr>
        <w:tc>
          <w:tcPr>
            <w:tcW w:w="569" w:type="dxa"/>
            <w:shd w:val="clear" w:color="auto" w:fill="C0C0C0"/>
          </w:tcPr>
          <w:p w:rsidR="003E260F" w:rsidRPr="003E260F" w:rsidRDefault="003E260F" w:rsidP="003E260F">
            <w:pPr>
              <w:spacing w:after="0" w:line="240" w:lineRule="auto"/>
              <w:rPr>
                <w:rFonts w:eastAsia="Times New Roman" w:cstheme="minorHAnsi"/>
                <w:b/>
                <w:bCs/>
                <w:sz w:val="24"/>
                <w:szCs w:val="24"/>
                <w:lang w:eastAsia="en-GB"/>
              </w:rPr>
            </w:pPr>
          </w:p>
        </w:tc>
        <w:tc>
          <w:tcPr>
            <w:tcW w:w="4513" w:type="dxa"/>
            <w:shd w:val="clear" w:color="auto" w:fill="C0C0C0"/>
          </w:tcPr>
          <w:p w:rsidR="003E260F" w:rsidRPr="003E260F" w:rsidRDefault="003E260F" w:rsidP="003E260F">
            <w:pPr>
              <w:spacing w:after="0" w:line="240" w:lineRule="auto"/>
              <w:rPr>
                <w:rFonts w:eastAsia="Times New Roman" w:cstheme="minorHAnsi"/>
                <w:b/>
                <w:bCs/>
                <w:sz w:val="24"/>
                <w:szCs w:val="24"/>
                <w:lang w:eastAsia="en-GB"/>
              </w:rPr>
            </w:pPr>
            <w:r w:rsidRPr="003E260F">
              <w:rPr>
                <w:rFonts w:eastAsia="Times New Roman" w:cstheme="minorHAnsi"/>
                <w:b/>
                <w:bCs/>
                <w:sz w:val="24"/>
                <w:szCs w:val="24"/>
                <w:lang w:eastAsia="en-GB"/>
              </w:rPr>
              <w:t>ACTION</w:t>
            </w:r>
          </w:p>
        </w:tc>
        <w:tc>
          <w:tcPr>
            <w:tcW w:w="7938" w:type="dxa"/>
            <w:shd w:val="clear" w:color="auto" w:fill="C0C0C0"/>
          </w:tcPr>
          <w:p w:rsidR="003E260F" w:rsidRPr="003E260F" w:rsidRDefault="003E260F" w:rsidP="003E260F">
            <w:pPr>
              <w:spacing w:after="0" w:line="240" w:lineRule="auto"/>
              <w:rPr>
                <w:rFonts w:eastAsia="Times New Roman" w:cstheme="minorHAnsi"/>
                <w:b/>
                <w:bCs/>
                <w:sz w:val="24"/>
                <w:szCs w:val="24"/>
                <w:lang w:eastAsia="en-GB"/>
              </w:rPr>
            </w:pPr>
            <w:r w:rsidRPr="003E260F">
              <w:rPr>
                <w:rFonts w:eastAsia="Times New Roman" w:cstheme="minorHAnsi"/>
                <w:b/>
                <w:bCs/>
                <w:sz w:val="24"/>
                <w:szCs w:val="24"/>
                <w:lang w:eastAsia="en-GB"/>
              </w:rPr>
              <w:t>FUTHER INFO/DETAILS</w:t>
            </w:r>
          </w:p>
        </w:tc>
        <w:tc>
          <w:tcPr>
            <w:tcW w:w="1701" w:type="dxa"/>
            <w:shd w:val="clear" w:color="auto" w:fill="C0C0C0"/>
          </w:tcPr>
          <w:p w:rsidR="003E260F" w:rsidRPr="003E260F" w:rsidRDefault="003E260F" w:rsidP="003E260F">
            <w:pPr>
              <w:spacing w:after="0" w:line="240" w:lineRule="auto"/>
              <w:rPr>
                <w:rFonts w:eastAsia="Times New Roman" w:cstheme="minorHAnsi"/>
                <w:b/>
                <w:bCs/>
                <w:sz w:val="24"/>
                <w:szCs w:val="24"/>
                <w:lang w:eastAsia="en-GB"/>
              </w:rPr>
            </w:pPr>
            <w:r w:rsidRPr="003E260F">
              <w:rPr>
                <w:rFonts w:eastAsia="Times New Roman" w:cstheme="minorHAnsi"/>
                <w:b/>
                <w:bCs/>
                <w:sz w:val="24"/>
                <w:szCs w:val="24"/>
                <w:lang w:eastAsia="en-GB"/>
              </w:rPr>
              <w:t xml:space="preserve">ACTIONED? </w:t>
            </w:r>
            <w:r w:rsidRPr="003E260F">
              <w:rPr>
                <w:rFonts w:eastAsia="Times New Roman" w:cstheme="minorHAnsi"/>
                <w:b/>
                <w:bCs/>
                <w:i/>
                <w:sz w:val="20"/>
                <w:szCs w:val="20"/>
                <w:lang w:eastAsia="en-GB"/>
              </w:rPr>
              <w:t>(tick/cross as appropriate)</w:t>
            </w:r>
          </w:p>
        </w:tc>
      </w:tr>
      <w:tr w:rsidR="003E260F" w:rsidRPr="003E260F" w:rsidTr="002D0B63">
        <w:tc>
          <w:tcPr>
            <w:tcW w:w="569" w:type="dxa"/>
          </w:tcPr>
          <w:p w:rsidR="003E260F" w:rsidRPr="003E260F" w:rsidRDefault="003E260F" w:rsidP="003E260F">
            <w:pPr>
              <w:numPr>
                <w:ilvl w:val="0"/>
                <w:numId w:val="12"/>
              </w:numPr>
              <w:spacing w:after="0" w:line="240" w:lineRule="auto"/>
              <w:rPr>
                <w:rFonts w:eastAsia="Times New Roman" w:cstheme="minorHAnsi"/>
                <w:b/>
                <w:bCs/>
                <w:sz w:val="24"/>
                <w:szCs w:val="24"/>
                <w:lang w:eastAsia="en-GB"/>
              </w:rPr>
            </w:pPr>
          </w:p>
        </w:tc>
        <w:tc>
          <w:tcPr>
            <w:tcW w:w="4513" w:type="dxa"/>
          </w:tcPr>
          <w:p w:rsidR="003E260F" w:rsidRPr="003E260F" w:rsidRDefault="003E260F" w:rsidP="003E260F">
            <w:pPr>
              <w:spacing w:after="0" w:line="240" w:lineRule="atLeast"/>
              <w:rPr>
                <w:rFonts w:eastAsia="Times New Roman" w:cstheme="minorHAnsi"/>
                <w:spacing w:val="-5"/>
                <w:sz w:val="24"/>
                <w:szCs w:val="20"/>
              </w:rPr>
            </w:pPr>
            <w:r w:rsidRPr="003E260F">
              <w:rPr>
                <w:rFonts w:eastAsia="Times New Roman" w:cstheme="minorHAnsi"/>
                <w:spacing w:val="-5"/>
                <w:sz w:val="24"/>
                <w:szCs w:val="20"/>
              </w:rPr>
              <w:t>Agree and plan the actions required to enable recovery and resumption of normal working practises.</w:t>
            </w:r>
          </w:p>
        </w:tc>
        <w:tc>
          <w:tcPr>
            <w:tcW w:w="7938" w:type="dxa"/>
          </w:tcPr>
          <w:p w:rsidR="003E260F" w:rsidRPr="003E260F" w:rsidRDefault="003E260F" w:rsidP="003E260F">
            <w:pPr>
              <w:tabs>
                <w:tab w:val="center" w:pos="4513"/>
                <w:tab w:val="right" w:pos="9026"/>
              </w:tabs>
              <w:spacing w:after="0" w:line="240" w:lineRule="auto"/>
              <w:rPr>
                <w:rFonts w:eastAsia="Times New Roman" w:cstheme="minorHAnsi"/>
                <w:sz w:val="24"/>
                <w:lang w:eastAsia="en-GB"/>
              </w:rPr>
            </w:pPr>
            <w:r w:rsidRPr="003E260F">
              <w:rPr>
                <w:rFonts w:eastAsia="Times New Roman" w:cstheme="minorHAnsi"/>
                <w:sz w:val="24"/>
                <w:lang w:eastAsia="en-GB"/>
              </w:rPr>
              <w:t>Agreed actions will be detailed in an action plan and set against timescales with responsibility for completion clearly indicated.</w:t>
            </w:r>
          </w:p>
        </w:tc>
        <w:tc>
          <w:tcPr>
            <w:tcW w:w="1701" w:type="dxa"/>
            <w:vAlign w:val="center"/>
          </w:tcPr>
          <w:p w:rsidR="003E260F" w:rsidRPr="003E260F" w:rsidRDefault="003E260F" w:rsidP="003E260F">
            <w:pPr>
              <w:spacing w:after="0" w:line="240" w:lineRule="auto"/>
              <w:jc w:val="center"/>
              <w:rPr>
                <w:rFonts w:eastAsia="Times New Roman" w:cstheme="minorHAnsi"/>
                <w:sz w:val="24"/>
                <w:szCs w:val="24"/>
                <w:lang w:eastAsia="en-GB"/>
              </w:rPr>
            </w:pPr>
            <w:r w:rsidRPr="003E260F">
              <w:rPr>
                <w:rFonts w:eastAsia="Times New Roman" w:cstheme="minorHAnsi"/>
                <w:sz w:val="24"/>
                <w:szCs w:val="24"/>
                <w:lang w:eastAsia="en-GB"/>
              </w:rPr>
              <w:fldChar w:fldCharType="begin">
                <w:ffData>
                  <w:name w:val="Check3"/>
                  <w:enabled/>
                  <w:calcOnExit w:val="0"/>
                  <w:checkBox>
                    <w:sizeAuto/>
                    <w:default w:val="0"/>
                  </w:checkBox>
                </w:ffData>
              </w:fldChar>
            </w:r>
            <w:r w:rsidRPr="003E260F">
              <w:rPr>
                <w:rFonts w:eastAsia="Times New Roman" w:cstheme="minorHAnsi"/>
                <w:sz w:val="24"/>
                <w:szCs w:val="24"/>
                <w:lang w:eastAsia="en-GB"/>
              </w:rPr>
              <w:instrText xml:space="preserve"> FORMCHECKBOX </w:instrText>
            </w:r>
            <w:r w:rsidRPr="003E260F">
              <w:rPr>
                <w:rFonts w:eastAsia="Times New Roman" w:cstheme="minorHAnsi"/>
                <w:sz w:val="24"/>
                <w:szCs w:val="24"/>
                <w:lang w:eastAsia="en-GB"/>
              </w:rPr>
            </w:r>
            <w:r w:rsidRPr="003E260F">
              <w:rPr>
                <w:rFonts w:eastAsia="Times New Roman" w:cstheme="minorHAnsi"/>
                <w:sz w:val="24"/>
                <w:szCs w:val="24"/>
                <w:lang w:eastAsia="en-GB"/>
              </w:rPr>
              <w:fldChar w:fldCharType="separate"/>
            </w:r>
            <w:r w:rsidRPr="003E260F">
              <w:rPr>
                <w:rFonts w:eastAsia="Times New Roman" w:cstheme="minorHAnsi"/>
                <w:sz w:val="24"/>
                <w:szCs w:val="24"/>
                <w:lang w:eastAsia="en-GB"/>
              </w:rPr>
              <w:fldChar w:fldCharType="end"/>
            </w:r>
          </w:p>
        </w:tc>
      </w:tr>
      <w:tr w:rsidR="003E260F" w:rsidRPr="003E260F" w:rsidTr="002D0B63">
        <w:tc>
          <w:tcPr>
            <w:tcW w:w="569" w:type="dxa"/>
          </w:tcPr>
          <w:p w:rsidR="003E260F" w:rsidRPr="003E260F" w:rsidRDefault="003E260F" w:rsidP="003E260F">
            <w:pPr>
              <w:numPr>
                <w:ilvl w:val="0"/>
                <w:numId w:val="12"/>
              </w:numPr>
              <w:spacing w:after="0" w:line="240" w:lineRule="auto"/>
              <w:rPr>
                <w:rFonts w:eastAsia="Times New Roman" w:cstheme="minorHAnsi"/>
                <w:b/>
                <w:bCs/>
                <w:sz w:val="24"/>
                <w:szCs w:val="24"/>
                <w:lang w:eastAsia="en-GB"/>
              </w:rPr>
            </w:pPr>
          </w:p>
        </w:tc>
        <w:tc>
          <w:tcPr>
            <w:tcW w:w="4513" w:type="dxa"/>
          </w:tcPr>
          <w:p w:rsidR="003E260F" w:rsidRPr="003E260F" w:rsidRDefault="003E260F" w:rsidP="003E260F">
            <w:pPr>
              <w:spacing w:before="20" w:after="20" w:line="240" w:lineRule="auto"/>
              <w:rPr>
                <w:rFonts w:eastAsia="Times New Roman" w:cstheme="minorHAnsi"/>
                <w:sz w:val="24"/>
                <w:szCs w:val="24"/>
                <w:lang w:eastAsia="en-GB"/>
              </w:rPr>
            </w:pPr>
            <w:r w:rsidRPr="003E260F">
              <w:rPr>
                <w:rFonts w:eastAsia="Times New Roman" w:cstheme="minorHAnsi"/>
                <w:sz w:val="24"/>
                <w:szCs w:val="24"/>
                <w:lang w:eastAsia="en-GB"/>
              </w:rPr>
              <w:t>Respond to any ongoing and long term support needs of staff and pupils.</w:t>
            </w:r>
          </w:p>
        </w:tc>
        <w:tc>
          <w:tcPr>
            <w:tcW w:w="7938" w:type="dxa"/>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 xml:space="preserve">Depending on the nature of the incident, the School Emergency Management Team may need to consider the use of Counselling Services. </w:t>
            </w:r>
          </w:p>
        </w:tc>
        <w:tc>
          <w:tcPr>
            <w:tcW w:w="1701" w:type="dxa"/>
            <w:vAlign w:val="center"/>
          </w:tcPr>
          <w:p w:rsidR="003E260F" w:rsidRPr="003E260F" w:rsidRDefault="003E260F" w:rsidP="003E260F">
            <w:pPr>
              <w:spacing w:after="0" w:line="240" w:lineRule="auto"/>
              <w:jc w:val="center"/>
              <w:rPr>
                <w:rFonts w:eastAsia="Times New Roman" w:cstheme="minorHAnsi"/>
                <w:sz w:val="24"/>
                <w:szCs w:val="24"/>
                <w:lang w:eastAsia="en-GB"/>
              </w:rPr>
            </w:pPr>
            <w:r w:rsidRPr="003E260F">
              <w:rPr>
                <w:rFonts w:eastAsia="Times New Roman" w:cstheme="minorHAnsi"/>
                <w:sz w:val="24"/>
                <w:szCs w:val="24"/>
                <w:lang w:eastAsia="en-GB"/>
              </w:rPr>
              <w:fldChar w:fldCharType="begin">
                <w:ffData>
                  <w:name w:val="Check3"/>
                  <w:enabled/>
                  <w:calcOnExit w:val="0"/>
                  <w:checkBox>
                    <w:sizeAuto/>
                    <w:default w:val="0"/>
                  </w:checkBox>
                </w:ffData>
              </w:fldChar>
            </w:r>
            <w:r w:rsidRPr="003E260F">
              <w:rPr>
                <w:rFonts w:eastAsia="Times New Roman" w:cstheme="minorHAnsi"/>
                <w:sz w:val="24"/>
                <w:szCs w:val="24"/>
                <w:lang w:eastAsia="en-GB"/>
              </w:rPr>
              <w:instrText xml:space="preserve"> FORMCHECKBOX </w:instrText>
            </w:r>
            <w:r w:rsidRPr="003E260F">
              <w:rPr>
                <w:rFonts w:eastAsia="Times New Roman" w:cstheme="minorHAnsi"/>
                <w:sz w:val="24"/>
                <w:szCs w:val="24"/>
                <w:lang w:eastAsia="en-GB"/>
              </w:rPr>
            </w:r>
            <w:r w:rsidRPr="003E260F">
              <w:rPr>
                <w:rFonts w:eastAsia="Times New Roman" w:cstheme="minorHAnsi"/>
                <w:sz w:val="24"/>
                <w:szCs w:val="24"/>
                <w:lang w:eastAsia="en-GB"/>
              </w:rPr>
              <w:fldChar w:fldCharType="separate"/>
            </w:r>
            <w:r w:rsidRPr="003E260F">
              <w:rPr>
                <w:rFonts w:eastAsia="Times New Roman" w:cstheme="minorHAnsi"/>
                <w:sz w:val="24"/>
                <w:szCs w:val="24"/>
                <w:lang w:eastAsia="en-GB"/>
              </w:rPr>
              <w:fldChar w:fldCharType="end"/>
            </w:r>
          </w:p>
        </w:tc>
      </w:tr>
      <w:tr w:rsidR="003E260F" w:rsidRPr="003E260F" w:rsidTr="002D0B63">
        <w:tc>
          <w:tcPr>
            <w:tcW w:w="569" w:type="dxa"/>
          </w:tcPr>
          <w:p w:rsidR="003E260F" w:rsidRPr="003E260F" w:rsidRDefault="003E260F" w:rsidP="003E260F">
            <w:pPr>
              <w:numPr>
                <w:ilvl w:val="0"/>
                <w:numId w:val="12"/>
              </w:numPr>
              <w:spacing w:after="0" w:line="240" w:lineRule="auto"/>
              <w:rPr>
                <w:rFonts w:eastAsia="Times New Roman" w:cstheme="minorHAnsi"/>
                <w:b/>
                <w:bCs/>
                <w:sz w:val="24"/>
                <w:szCs w:val="24"/>
                <w:lang w:eastAsia="en-GB"/>
              </w:rPr>
            </w:pPr>
          </w:p>
        </w:tc>
        <w:tc>
          <w:tcPr>
            <w:tcW w:w="4513" w:type="dxa"/>
          </w:tcPr>
          <w:p w:rsidR="003E260F" w:rsidRPr="003E260F" w:rsidRDefault="003E260F" w:rsidP="003E260F">
            <w:pPr>
              <w:spacing w:after="0" w:line="240" w:lineRule="atLeast"/>
              <w:rPr>
                <w:rFonts w:eastAsia="Times New Roman" w:cstheme="minorHAnsi"/>
                <w:spacing w:val="-5"/>
                <w:sz w:val="24"/>
                <w:szCs w:val="20"/>
              </w:rPr>
            </w:pPr>
            <w:r w:rsidRPr="003E260F">
              <w:rPr>
                <w:rFonts w:eastAsia="Times New Roman" w:cstheme="minorHAnsi"/>
                <w:spacing w:val="-5"/>
                <w:sz w:val="24"/>
                <w:szCs w:val="20"/>
              </w:rPr>
              <w:t>Once recovery and resumption actions are complete, communicate the return to ‘business as usual’.</w:t>
            </w:r>
          </w:p>
          <w:p w:rsidR="003E260F" w:rsidRPr="003E260F" w:rsidRDefault="003E260F" w:rsidP="003E260F">
            <w:pPr>
              <w:spacing w:after="0" w:line="240" w:lineRule="atLeast"/>
              <w:rPr>
                <w:rFonts w:eastAsia="Times New Roman" w:cstheme="minorHAnsi"/>
                <w:spacing w:val="-5"/>
                <w:sz w:val="24"/>
                <w:szCs w:val="20"/>
              </w:rPr>
            </w:pPr>
          </w:p>
        </w:tc>
        <w:tc>
          <w:tcPr>
            <w:tcW w:w="7938" w:type="dxa"/>
          </w:tcPr>
          <w:p w:rsidR="003E260F" w:rsidRPr="003E260F" w:rsidRDefault="003E260F" w:rsidP="003E260F">
            <w:pPr>
              <w:spacing w:after="0" w:line="240" w:lineRule="auto"/>
              <w:rPr>
                <w:rFonts w:eastAsia="Times New Roman" w:cstheme="minorHAnsi"/>
                <w:color w:val="FF0000"/>
                <w:sz w:val="24"/>
                <w:szCs w:val="24"/>
                <w:lang w:eastAsia="en-GB"/>
              </w:rPr>
            </w:pPr>
            <w:r w:rsidRPr="003E260F">
              <w:rPr>
                <w:rFonts w:eastAsia="Times New Roman" w:cstheme="minorHAnsi"/>
                <w:sz w:val="24"/>
                <w:szCs w:val="24"/>
                <w:lang w:eastAsia="en-GB"/>
              </w:rPr>
              <w:t>Ensure all staff are aware that the SEMBCP is no longer in effect.</w:t>
            </w:r>
            <w:r w:rsidRPr="003E260F">
              <w:rPr>
                <w:rFonts w:eastAsia="Times New Roman" w:cstheme="minorHAnsi"/>
                <w:color w:val="FF0000"/>
                <w:sz w:val="24"/>
                <w:szCs w:val="24"/>
                <w:lang w:eastAsia="en-GB"/>
              </w:rPr>
              <w:t xml:space="preserve"> </w:t>
            </w:r>
          </w:p>
          <w:p w:rsidR="003E260F" w:rsidRPr="003E260F" w:rsidRDefault="003E260F" w:rsidP="003E260F">
            <w:pPr>
              <w:spacing w:after="0" w:line="240" w:lineRule="auto"/>
              <w:rPr>
                <w:rFonts w:eastAsia="Times New Roman" w:cstheme="minorHAnsi"/>
                <w:color w:val="FF0000"/>
                <w:sz w:val="24"/>
                <w:szCs w:val="24"/>
                <w:lang w:eastAsia="en-GB"/>
              </w:rPr>
            </w:pPr>
            <w:r w:rsidRPr="003E260F">
              <w:rPr>
                <w:rFonts w:eastAsia="Times New Roman" w:cstheme="minorHAnsi"/>
                <w:color w:val="FF0000"/>
                <w:sz w:val="24"/>
                <w:szCs w:val="24"/>
                <w:lang w:eastAsia="en-GB"/>
              </w:rPr>
              <w:t xml:space="preserve">[Insert how this will be done e.g. website/telephone etc.  Consider who needs to know that normal working practises have been resumed e.g. Parents/Carers, Local Authority </w:t>
            </w:r>
            <w:proofErr w:type="spellStart"/>
            <w:r w:rsidRPr="003E260F">
              <w:rPr>
                <w:rFonts w:eastAsia="Times New Roman" w:cstheme="minorHAnsi"/>
                <w:color w:val="FF0000"/>
                <w:sz w:val="24"/>
                <w:szCs w:val="24"/>
                <w:lang w:eastAsia="en-GB"/>
              </w:rPr>
              <w:t>etc</w:t>
            </w:r>
            <w:proofErr w:type="spellEnd"/>
            <w:r w:rsidRPr="003E260F">
              <w:rPr>
                <w:rFonts w:eastAsia="Times New Roman" w:cstheme="minorHAnsi"/>
                <w:color w:val="FF0000"/>
                <w:sz w:val="24"/>
                <w:szCs w:val="24"/>
                <w:lang w:eastAsia="en-GB"/>
              </w:rPr>
              <w:t>]</w:t>
            </w:r>
          </w:p>
        </w:tc>
        <w:tc>
          <w:tcPr>
            <w:tcW w:w="1701" w:type="dxa"/>
            <w:vAlign w:val="center"/>
          </w:tcPr>
          <w:p w:rsidR="003E260F" w:rsidRPr="003E260F" w:rsidRDefault="003E260F" w:rsidP="003E260F">
            <w:pPr>
              <w:spacing w:after="0" w:line="240" w:lineRule="auto"/>
              <w:jc w:val="center"/>
              <w:rPr>
                <w:rFonts w:eastAsia="Times New Roman" w:cstheme="minorHAnsi"/>
                <w:sz w:val="24"/>
                <w:szCs w:val="24"/>
                <w:lang w:eastAsia="en-GB"/>
              </w:rPr>
            </w:pPr>
            <w:r w:rsidRPr="003E260F">
              <w:rPr>
                <w:rFonts w:eastAsia="Times New Roman" w:cstheme="minorHAnsi"/>
                <w:sz w:val="24"/>
                <w:szCs w:val="24"/>
                <w:lang w:eastAsia="en-GB"/>
              </w:rPr>
              <w:fldChar w:fldCharType="begin">
                <w:ffData>
                  <w:name w:val="Check3"/>
                  <w:enabled/>
                  <w:calcOnExit w:val="0"/>
                  <w:checkBox>
                    <w:sizeAuto/>
                    <w:default w:val="0"/>
                  </w:checkBox>
                </w:ffData>
              </w:fldChar>
            </w:r>
            <w:r w:rsidRPr="003E260F">
              <w:rPr>
                <w:rFonts w:eastAsia="Times New Roman" w:cstheme="minorHAnsi"/>
                <w:sz w:val="24"/>
                <w:szCs w:val="24"/>
                <w:lang w:eastAsia="en-GB"/>
              </w:rPr>
              <w:instrText xml:space="preserve"> FORMCHECKBOX </w:instrText>
            </w:r>
            <w:r w:rsidRPr="003E260F">
              <w:rPr>
                <w:rFonts w:eastAsia="Times New Roman" w:cstheme="minorHAnsi"/>
                <w:sz w:val="24"/>
                <w:szCs w:val="24"/>
                <w:lang w:eastAsia="en-GB"/>
              </w:rPr>
            </w:r>
            <w:r w:rsidRPr="003E260F">
              <w:rPr>
                <w:rFonts w:eastAsia="Times New Roman" w:cstheme="minorHAnsi"/>
                <w:sz w:val="24"/>
                <w:szCs w:val="24"/>
                <w:lang w:eastAsia="en-GB"/>
              </w:rPr>
              <w:fldChar w:fldCharType="separate"/>
            </w:r>
            <w:r w:rsidRPr="003E260F">
              <w:rPr>
                <w:rFonts w:eastAsia="Times New Roman" w:cstheme="minorHAnsi"/>
                <w:sz w:val="24"/>
                <w:szCs w:val="24"/>
                <w:lang w:eastAsia="en-GB"/>
              </w:rPr>
              <w:fldChar w:fldCharType="end"/>
            </w:r>
          </w:p>
        </w:tc>
      </w:tr>
      <w:tr w:rsidR="003E260F" w:rsidRPr="003E260F" w:rsidTr="002D0B63">
        <w:tc>
          <w:tcPr>
            <w:tcW w:w="569" w:type="dxa"/>
          </w:tcPr>
          <w:p w:rsidR="003E260F" w:rsidRPr="003E260F" w:rsidRDefault="003E260F" w:rsidP="003E260F">
            <w:pPr>
              <w:numPr>
                <w:ilvl w:val="0"/>
                <w:numId w:val="12"/>
              </w:numPr>
              <w:spacing w:after="0" w:line="240" w:lineRule="auto"/>
              <w:rPr>
                <w:rFonts w:eastAsia="Times New Roman" w:cstheme="minorHAnsi"/>
                <w:b/>
                <w:bCs/>
                <w:sz w:val="24"/>
                <w:szCs w:val="24"/>
                <w:lang w:eastAsia="en-GB"/>
              </w:rPr>
            </w:pPr>
          </w:p>
        </w:tc>
        <w:tc>
          <w:tcPr>
            <w:tcW w:w="4513" w:type="dxa"/>
          </w:tcPr>
          <w:p w:rsidR="003E260F" w:rsidRPr="003E260F" w:rsidRDefault="003E260F" w:rsidP="003E260F">
            <w:pPr>
              <w:spacing w:before="20" w:after="20" w:line="240" w:lineRule="auto"/>
              <w:rPr>
                <w:rFonts w:eastAsia="Times New Roman" w:cstheme="minorHAnsi"/>
                <w:sz w:val="24"/>
                <w:szCs w:val="24"/>
                <w:lang w:eastAsia="en-GB"/>
              </w:rPr>
            </w:pPr>
            <w:r w:rsidRPr="003E260F">
              <w:rPr>
                <w:rFonts w:eastAsia="Times New Roman" w:cstheme="minorHAnsi"/>
                <w:sz w:val="24"/>
                <w:szCs w:val="24"/>
                <w:lang w:eastAsia="en-GB"/>
              </w:rPr>
              <w:t>Carry out a ‘debrief’ of the incident with staff (and possibly with pupils).</w:t>
            </w:r>
          </w:p>
          <w:p w:rsidR="003E260F" w:rsidRPr="003E260F" w:rsidRDefault="003E260F" w:rsidP="003E260F">
            <w:pPr>
              <w:spacing w:before="20" w:after="20" w:line="240" w:lineRule="auto"/>
              <w:rPr>
                <w:rFonts w:eastAsia="Times New Roman" w:cstheme="minorHAnsi"/>
                <w:sz w:val="24"/>
                <w:szCs w:val="24"/>
                <w:lang w:eastAsia="en-GB"/>
              </w:rPr>
            </w:pPr>
            <w:r w:rsidRPr="003E260F">
              <w:rPr>
                <w:rFonts w:eastAsia="Times New Roman" w:cstheme="minorHAnsi"/>
                <w:sz w:val="24"/>
                <w:szCs w:val="24"/>
                <w:lang w:eastAsia="en-GB"/>
              </w:rPr>
              <w:t>Complete a report to document opportunities for improvement and any lessons learnt.</w:t>
            </w:r>
          </w:p>
        </w:tc>
        <w:tc>
          <w:tcPr>
            <w:tcW w:w="7938" w:type="dxa"/>
          </w:tcPr>
          <w:p w:rsidR="003E260F" w:rsidRPr="003E260F" w:rsidRDefault="003E260F" w:rsidP="003E260F">
            <w:pPr>
              <w:tabs>
                <w:tab w:val="center" w:pos="4513"/>
                <w:tab w:val="right" w:pos="9026"/>
              </w:tabs>
              <w:spacing w:after="0" w:line="240" w:lineRule="auto"/>
              <w:rPr>
                <w:rFonts w:eastAsia="Times New Roman" w:cstheme="minorHAnsi"/>
                <w:bCs/>
                <w:sz w:val="24"/>
                <w:lang w:eastAsia="en-GB"/>
              </w:rPr>
            </w:pPr>
            <w:r w:rsidRPr="003E260F">
              <w:rPr>
                <w:rFonts w:eastAsia="Times New Roman" w:cstheme="minorHAnsi"/>
                <w:bCs/>
                <w:sz w:val="24"/>
                <w:lang w:eastAsia="en-GB"/>
              </w:rPr>
              <w:t xml:space="preserve">The incident de-brief report should be reviewed by all members of the School Emergency Management Team to </w:t>
            </w:r>
            <w:r w:rsidRPr="003E260F">
              <w:rPr>
                <w:rFonts w:eastAsia="Times New Roman" w:cstheme="minorHAnsi"/>
                <w:sz w:val="24"/>
                <w:szCs w:val="24"/>
                <w:lang w:eastAsia="en-GB"/>
              </w:rPr>
              <w:t>ensure key actions resulting from the incident are implemented within designated timescales.  Governors may also have a role in monitoring progress in completing agreed actions to further develop the resilience of the school.</w:t>
            </w:r>
          </w:p>
        </w:tc>
        <w:tc>
          <w:tcPr>
            <w:tcW w:w="1701" w:type="dxa"/>
            <w:vAlign w:val="center"/>
          </w:tcPr>
          <w:p w:rsidR="003E260F" w:rsidRPr="003E260F" w:rsidRDefault="003E260F" w:rsidP="003E260F">
            <w:pPr>
              <w:spacing w:after="0" w:line="240" w:lineRule="auto"/>
              <w:jc w:val="center"/>
              <w:rPr>
                <w:rFonts w:eastAsia="Times New Roman" w:cstheme="minorHAnsi"/>
                <w:sz w:val="24"/>
                <w:szCs w:val="24"/>
                <w:lang w:eastAsia="en-GB"/>
              </w:rPr>
            </w:pPr>
            <w:r w:rsidRPr="003E260F">
              <w:rPr>
                <w:rFonts w:eastAsia="Times New Roman" w:cstheme="minorHAnsi"/>
                <w:sz w:val="24"/>
                <w:szCs w:val="24"/>
                <w:lang w:eastAsia="en-GB"/>
              </w:rPr>
              <w:fldChar w:fldCharType="begin">
                <w:ffData>
                  <w:name w:val="Check3"/>
                  <w:enabled/>
                  <w:calcOnExit w:val="0"/>
                  <w:checkBox>
                    <w:sizeAuto/>
                    <w:default w:val="0"/>
                  </w:checkBox>
                </w:ffData>
              </w:fldChar>
            </w:r>
            <w:r w:rsidRPr="003E260F">
              <w:rPr>
                <w:rFonts w:eastAsia="Times New Roman" w:cstheme="minorHAnsi"/>
                <w:sz w:val="24"/>
                <w:szCs w:val="24"/>
                <w:lang w:eastAsia="en-GB"/>
              </w:rPr>
              <w:instrText xml:space="preserve"> FORMCHECKBOX </w:instrText>
            </w:r>
            <w:r w:rsidRPr="003E260F">
              <w:rPr>
                <w:rFonts w:eastAsia="Times New Roman" w:cstheme="minorHAnsi"/>
                <w:sz w:val="24"/>
                <w:szCs w:val="24"/>
                <w:lang w:eastAsia="en-GB"/>
              </w:rPr>
            </w:r>
            <w:r w:rsidRPr="003E260F">
              <w:rPr>
                <w:rFonts w:eastAsia="Times New Roman" w:cstheme="minorHAnsi"/>
                <w:sz w:val="24"/>
                <w:szCs w:val="24"/>
                <w:lang w:eastAsia="en-GB"/>
              </w:rPr>
              <w:fldChar w:fldCharType="separate"/>
            </w:r>
            <w:r w:rsidRPr="003E260F">
              <w:rPr>
                <w:rFonts w:eastAsia="Times New Roman" w:cstheme="minorHAnsi"/>
                <w:sz w:val="24"/>
                <w:szCs w:val="24"/>
                <w:lang w:eastAsia="en-GB"/>
              </w:rPr>
              <w:fldChar w:fldCharType="end"/>
            </w:r>
          </w:p>
        </w:tc>
      </w:tr>
      <w:tr w:rsidR="003E260F" w:rsidRPr="003E260F" w:rsidTr="002D0B63">
        <w:tc>
          <w:tcPr>
            <w:tcW w:w="569" w:type="dxa"/>
          </w:tcPr>
          <w:p w:rsidR="003E260F" w:rsidRPr="003E260F" w:rsidRDefault="003E260F" w:rsidP="003E260F">
            <w:pPr>
              <w:numPr>
                <w:ilvl w:val="0"/>
                <w:numId w:val="12"/>
              </w:numPr>
              <w:spacing w:after="0" w:line="240" w:lineRule="auto"/>
              <w:rPr>
                <w:rFonts w:eastAsia="Times New Roman" w:cstheme="minorHAnsi"/>
                <w:b/>
                <w:bCs/>
                <w:sz w:val="24"/>
                <w:szCs w:val="24"/>
                <w:lang w:eastAsia="en-GB"/>
              </w:rPr>
            </w:pPr>
          </w:p>
        </w:tc>
        <w:tc>
          <w:tcPr>
            <w:tcW w:w="4513" w:type="dxa"/>
          </w:tcPr>
          <w:p w:rsidR="003E260F" w:rsidRPr="003E260F" w:rsidRDefault="003E260F" w:rsidP="003E260F">
            <w:pPr>
              <w:spacing w:before="20" w:after="20" w:line="240" w:lineRule="auto"/>
              <w:rPr>
                <w:rFonts w:eastAsia="Times New Roman" w:cstheme="minorHAnsi"/>
                <w:sz w:val="24"/>
                <w:szCs w:val="24"/>
                <w:lang w:eastAsia="en-GB"/>
              </w:rPr>
            </w:pPr>
            <w:r w:rsidRPr="003E260F">
              <w:rPr>
                <w:rFonts w:eastAsia="Times New Roman" w:cstheme="minorHAnsi"/>
                <w:sz w:val="24"/>
                <w:szCs w:val="24"/>
                <w:lang w:eastAsia="en-GB"/>
              </w:rPr>
              <w:t>Review this SEMBCP in light of lessons learnt from incident and the response to it.</w:t>
            </w:r>
          </w:p>
        </w:tc>
        <w:tc>
          <w:tcPr>
            <w:tcW w:w="7938" w:type="dxa"/>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Implement recommendations for improvement and update this Plan.  Ensure any revised versions of the Plan are read by all members of the SEMT.</w:t>
            </w:r>
          </w:p>
        </w:tc>
        <w:tc>
          <w:tcPr>
            <w:tcW w:w="1701" w:type="dxa"/>
            <w:vAlign w:val="center"/>
          </w:tcPr>
          <w:p w:rsidR="003E260F" w:rsidRPr="003E260F" w:rsidRDefault="003E260F" w:rsidP="003E260F">
            <w:pPr>
              <w:spacing w:after="0" w:line="240" w:lineRule="auto"/>
              <w:jc w:val="center"/>
              <w:rPr>
                <w:rFonts w:eastAsia="Times New Roman" w:cstheme="minorHAnsi"/>
                <w:sz w:val="24"/>
                <w:szCs w:val="24"/>
                <w:lang w:eastAsia="en-GB"/>
              </w:rPr>
            </w:pPr>
            <w:r w:rsidRPr="003E260F">
              <w:rPr>
                <w:rFonts w:eastAsia="Times New Roman" w:cstheme="minorHAnsi"/>
                <w:sz w:val="24"/>
                <w:szCs w:val="24"/>
                <w:lang w:eastAsia="en-GB"/>
              </w:rPr>
              <w:fldChar w:fldCharType="begin">
                <w:ffData>
                  <w:name w:val="Check3"/>
                  <w:enabled/>
                  <w:calcOnExit w:val="0"/>
                  <w:checkBox>
                    <w:sizeAuto/>
                    <w:default w:val="0"/>
                  </w:checkBox>
                </w:ffData>
              </w:fldChar>
            </w:r>
            <w:r w:rsidRPr="003E260F">
              <w:rPr>
                <w:rFonts w:eastAsia="Times New Roman" w:cstheme="minorHAnsi"/>
                <w:sz w:val="24"/>
                <w:szCs w:val="24"/>
                <w:lang w:eastAsia="en-GB"/>
              </w:rPr>
              <w:instrText xml:space="preserve"> FORMCHECKBOX </w:instrText>
            </w:r>
            <w:r w:rsidRPr="003E260F">
              <w:rPr>
                <w:rFonts w:eastAsia="Times New Roman" w:cstheme="minorHAnsi"/>
                <w:sz w:val="24"/>
                <w:szCs w:val="24"/>
                <w:lang w:eastAsia="en-GB"/>
              </w:rPr>
            </w:r>
            <w:r w:rsidRPr="003E260F">
              <w:rPr>
                <w:rFonts w:eastAsia="Times New Roman" w:cstheme="minorHAnsi"/>
                <w:sz w:val="24"/>
                <w:szCs w:val="24"/>
                <w:lang w:eastAsia="en-GB"/>
              </w:rPr>
              <w:fldChar w:fldCharType="separate"/>
            </w:r>
            <w:r w:rsidRPr="003E260F">
              <w:rPr>
                <w:rFonts w:eastAsia="Times New Roman" w:cstheme="minorHAnsi"/>
                <w:sz w:val="24"/>
                <w:szCs w:val="24"/>
                <w:lang w:eastAsia="en-GB"/>
              </w:rPr>
              <w:fldChar w:fldCharType="end"/>
            </w:r>
          </w:p>
        </w:tc>
      </w:tr>
    </w:tbl>
    <w:p w:rsidR="003E260F" w:rsidRPr="003E260F" w:rsidRDefault="003E260F" w:rsidP="003E260F">
      <w:pPr>
        <w:spacing w:after="0" w:line="240" w:lineRule="auto"/>
        <w:rPr>
          <w:rFonts w:eastAsia="Times New Roman" w:cstheme="minorHAnsi"/>
          <w:sz w:val="24"/>
          <w:szCs w:val="24"/>
          <w:lang w:eastAsia="en-GB"/>
        </w:rPr>
        <w:sectPr w:rsidR="003E260F" w:rsidRPr="003E260F" w:rsidSect="00F242CB">
          <w:pgSz w:w="16838" w:h="11906" w:orient="landscape"/>
          <w:pgMar w:top="1134" w:right="1134" w:bottom="1134" w:left="1134" w:header="709" w:footer="709" w:gutter="0"/>
          <w:cols w:space="708"/>
          <w:docGrid w:linePitch="360"/>
        </w:sectPr>
      </w:pPr>
    </w:p>
    <w:p w:rsidR="003E260F" w:rsidRPr="003E260F" w:rsidRDefault="003E260F" w:rsidP="003E260F">
      <w:pPr>
        <w:spacing w:after="0" w:line="240" w:lineRule="auto"/>
        <w:rPr>
          <w:rFonts w:eastAsia="Times New Roman" w:cstheme="minorHAnsi"/>
          <w:b/>
          <w:color w:val="000000"/>
          <w:sz w:val="32"/>
          <w:szCs w:val="32"/>
          <w:lang w:eastAsia="en-GB"/>
        </w:rPr>
      </w:pPr>
      <w:r w:rsidRPr="003E260F">
        <w:rPr>
          <w:rFonts w:eastAsia="Times New Roman" w:cstheme="minorHAnsi"/>
          <w:b/>
          <w:color w:val="000000"/>
          <w:sz w:val="32"/>
          <w:szCs w:val="32"/>
          <w:lang w:eastAsia="en-GB"/>
        </w:rPr>
        <w:lastRenderedPageBreak/>
        <w:t>APPENDIX 1. SAMPLE LOG SHEET</w:t>
      </w:r>
    </w:p>
    <w:p w:rsidR="003E260F" w:rsidRPr="003E260F" w:rsidRDefault="003E260F" w:rsidP="003E260F">
      <w:pPr>
        <w:spacing w:after="0" w:line="240" w:lineRule="auto"/>
        <w:rPr>
          <w:rFonts w:eastAsia="Times New Roman" w:cstheme="minorHAnsi"/>
          <w:color w:val="FF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418"/>
        <w:gridCol w:w="5812"/>
        <w:gridCol w:w="992"/>
      </w:tblGrid>
      <w:tr w:rsidR="003E260F" w:rsidRPr="003E260F" w:rsidTr="002D0B63">
        <w:tc>
          <w:tcPr>
            <w:tcW w:w="1242"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t>Date</w:t>
            </w:r>
          </w:p>
        </w:tc>
        <w:tc>
          <w:tcPr>
            <w:tcW w:w="1418"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t>Time</w:t>
            </w:r>
          </w:p>
        </w:tc>
        <w:tc>
          <w:tcPr>
            <w:tcW w:w="5812"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t>Action</w:t>
            </w:r>
          </w:p>
        </w:tc>
        <w:tc>
          <w:tcPr>
            <w:tcW w:w="992"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t>Initials</w:t>
            </w:r>
          </w:p>
        </w:tc>
      </w:tr>
      <w:tr w:rsidR="003E260F" w:rsidRPr="003E260F" w:rsidTr="002D0B63">
        <w:tc>
          <w:tcPr>
            <w:tcW w:w="124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1418"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581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99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r>
      <w:tr w:rsidR="003E260F" w:rsidRPr="003E260F" w:rsidTr="002D0B63">
        <w:tc>
          <w:tcPr>
            <w:tcW w:w="124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1418"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581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99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r>
      <w:tr w:rsidR="003E260F" w:rsidRPr="003E260F" w:rsidTr="002D0B63">
        <w:tc>
          <w:tcPr>
            <w:tcW w:w="124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1418"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581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99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r>
      <w:tr w:rsidR="003E260F" w:rsidRPr="003E260F" w:rsidTr="002D0B63">
        <w:tc>
          <w:tcPr>
            <w:tcW w:w="124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1418"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581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99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r>
      <w:tr w:rsidR="003E260F" w:rsidRPr="003E260F" w:rsidTr="002D0B63">
        <w:tc>
          <w:tcPr>
            <w:tcW w:w="124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1418"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581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99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r>
      <w:tr w:rsidR="003E260F" w:rsidRPr="003E260F" w:rsidTr="002D0B63">
        <w:tc>
          <w:tcPr>
            <w:tcW w:w="124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1418"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581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99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r>
      <w:tr w:rsidR="003E260F" w:rsidRPr="003E260F" w:rsidTr="002D0B63">
        <w:tc>
          <w:tcPr>
            <w:tcW w:w="124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1418"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581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99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r>
      <w:tr w:rsidR="003E260F" w:rsidRPr="003E260F" w:rsidTr="002D0B63">
        <w:tc>
          <w:tcPr>
            <w:tcW w:w="124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1418"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581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99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r>
      <w:tr w:rsidR="003E260F" w:rsidRPr="003E260F" w:rsidTr="002D0B63">
        <w:tc>
          <w:tcPr>
            <w:tcW w:w="124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1418"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581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99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r>
      <w:tr w:rsidR="003E260F" w:rsidRPr="003E260F" w:rsidTr="002D0B63">
        <w:tc>
          <w:tcPr>
            <w:tcW w:w="124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1418"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581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99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r>
      <w:tr w:rsidR="003E260F" w:rsidRPr="003E260F" w:rsidTr="002D0B63">
        <w:tc>
          <w:tcPr>
            <w:tcW w:w="124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1418"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581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99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r>
      <w:tr w:rsidR="003E260F" w:rsidRPr="003E260F" w:rsidTr="002D0B63">
        <w:tc>
          <w:tcPr>
            <w:tcW w:w="124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1418"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581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99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r>
      <w:tr w:rsidR="003E260F" w:rsidRPr="003E260F" w:rsidTr="002D0B63">
        <w:tc>
          <w:tcPr>
            <w:tcW w:w="124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1418"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581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99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r>
      <w:tr w:rsidR="003E260F" w:rsidRPr="003E260F" w:rsidTr="002D0B63">
        <w:tc>
          <w:tcPr>
            <w:tcW w:w="124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1418"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581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99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r>
      <w:tr w:rsidR="003E260F" w:rsidRPr="003E260F" w:rsidTr="002D0B63">
        <w:tc>
          <w:tcPr>
            <w:tcW w:w="124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1418"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581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99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r>
      <w:tr w:rsidR="003E260F" w:rsidRPr="003E260F" w:rsidTr="002D0B63">
        <w:tc>
          <w:tcPr>
            <w:tcW w:w="124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1418"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581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99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r>
      <w:tr w:rsidR="003E260F" w:rsidRPr="003E260F" w:rsidTr="002D0B63">
        <w:tc>
          <w:tcPr>
            <w:tcW w:w="124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1418"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581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99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r>
      <w:tr w:rsidR="003E260F" w:rsidRPr="003E260F" w:rsidTr="002D0B63">
        <w:tc>
          <w:tcPr>
            <w:tcW w:w="124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1418"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581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99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r>
      <w:tr w:rsidR="003E260F" w:rsidRPr="003E260F" w:rsidTr="002D0B63">
        <w:tc>
          <w:tcPr>
            <w:tcW w:w="124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1418"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581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99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r>
      <w:tr w:rsidR="003E260F" w:rsidRPr="003E260F" w:rsidTr="002D0B63">
        <w:tc>
          <w:tcPr>
            <w:tcW w:w="124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1418"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581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99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r>
      <w:tr w:rsidR="003E260F" w:rsidRPr="003E260F" w:rsidTr="002D0B63">
        <w:tc>
          <w:tcPr>
            <w:tcW w:w="124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1418"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581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99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r>
      <w:tr w:rsidR="003E260F" w:rsidRPr="003E260F" w:rsidTr="002D0B63">
        <w:tc>
          <w:tcPr>
            <w:tcW w:w="124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1418"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581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99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r>
      <w:tr w:rsidR="003E260F" w:rsidRPr="003E260F" w:rsidTr="002D0B63">
        <w:tc>
          <w:tcPr>
            <w:tcW w:w="124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1418"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581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99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r>
      <w:tr w:rsidR="003E260F" w:rsidRPr="003E260F" w:rsidTr="002D0B63">
        <w:tc>
          <w:tcPr>
            <w:tcW w:w="124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1418"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581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99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r>
      <w:tr w:rsidR="003E260F" w:rsidRPr="003E260F" w:rsidTr="002D0B63">
        <w:tc>
          <w:tcPr>
            <w:tcW w:w="124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1418"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581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99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r>
      <w:tr w:rsidR="003E260F" w:rsidRPr="003E260F" w:rsidTr="002D0B63">
        <w:tc>
          <w:tcPr>
            <w:tcW w:w="124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1418"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581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99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r>
      <w:tr w:rsidR="003E260F" w:rsidRPr="003E260F" w:rsidTr="002D0B63">
        <w:tc>
          <w:tcPr>
            <w:tcW w:w="124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1418"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581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99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r>
      <w:tr w:rsidR="003E260F" w:rsidRPr="003E260F" w:rsidTr="002D0B63">
        <w:tc>
          <w:tcPr>
            <w:tcW w:w="124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1418"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581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99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r>
      <w:tr w:rsidR="003E260F" w:rsidRPr="003E260F" w:rsidTr="002D0B63">
        <w:tc>
          <w:tcPr>
            <w:tcW w:w="124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1418"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581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99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r>
      <w:tr w:rsidR="003E260F" w:rsidRPr="003E260F" w:rsidTr="002D0B63">
        <w:tc>
          <w:tcPr>
            <w:tcW w:w="124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1418"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581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99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r>
      <w:tr w:rsidR="003E260F" w:rsidRPr="003E260F" w:rsidTr="002D0B63">
        <w:tc>
          <w:tcPr>
            <w:tcW w:w="124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1418"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581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99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r>
      <w:tr w:rsidR="003E260F" w:rsidRPr="003E260F" w:rsidTr="002D0B63">
        <w:tc>
          <w:tcPr>
            <w:tcW w:w="124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1418"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581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99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r>
      <w:tr w:rsidR="003E260F" w:rsidRPr="003E260F" w:rsidTr="002D0B63">
        <w:tc>
          <w:tcPr>
            <w:tcW w:w="124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1418"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581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99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r>
      <w:tr w:rsidR="003E260F" w:rsidRPr="003E260F" w:rsidTr="002D0B63">
        <w:tc>
          <w:tcPr>
            <w:tcW w:w="124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1418"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581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99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r>
      <w:tr w:rsidR="003E260F" w:rsidRPr="003E260F" w:rsidTr="002D0B63">
        <w:tc>
          <w:tcPr>
            <w:tcW w:w="124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1418"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581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99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r>
      <w:tr w:rsidR="003E260F" w:rsidRPr="003E260F" w:rsidTr="002D0B63">
        <w:tc>
          <w:tcPr>
            <w:tcW w:w="124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1418"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581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99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r>
      <w:tr w:rsidR="003E260F" w:rsidRPr="003E260F" w:rsidTr="002D0B63">
        <w:tc>
          <w:tcPr>
            <w:tcW w:w="124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1418"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581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99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r>
      <w:tr w:rsidR="003E260F" w:rsidRPr="003E260F" w:rsidTr="002D0B63">
        <w:tc>
          <w:tcPr>
            <w:tcW w:w="124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1418"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581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99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r>
      <w:tr w:rsidR="003E260F" w:rsidRPr="003E260F" w:rsidTr="002D0B63">
        <w:tc>
          <w:tcPr>
            <w:tcW w:w="124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1418"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581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99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r>
      <w:tr w:rsidR="003E260F" w:rsidRPr="003E260F" w:rsidTr="002D0B63">
        <w:tc>
          <w:tcPr>
            <w:tcW w:w="124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1418"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581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c>
          <w:tcPr>
            <w:tcW w:w="992" w:type="dxa"/>
            <w:shd w:val="clear" w:color="auto" w:fill="auto"/>
          </w:tcPr>
          <w:p w:rsidR="003E260F" w:rsidRPr="003E260F" w:rsidRDefault="003E260F" w:rsidP="003E260F">
            <w:pPr>
              <w:spacing w:after="0" w:line="240" w:lineRule="auto"/>
              <w:rPr>
                <w:rFonts w:eastAsia="Times New Roman" w:cstheme="minorHAnsi"/>
                <w:color w:val="FF0000"/>
                <w:sz w:val="24"/>
                <w:szCs w:val="24"/>
                <w:lang w:eastAsia="en-GB"/>
              </w:rPr>
            </w:pPr>
          </w:p>
        </w:tc>
      </w:tr>
    </w:tbl>
    <w:p w:rsidR="003E260F" w:rsidRPr="003E260F" w:rsidRDefault="003E260F" w:rsidP="003E260F">
      <w:pPr>
        <w:keepNext/>
        <w:spacing w:before="240" w:after="60" w:line="240" w:lineRule="auto"/>
        <w:outlineLvl w:val="0"/>
        <w:rPr>
          <w:rFonts w:eastAsia="Times New Roman" w:cstheme="minorHAnsi"/>
          <w:b/>
          <w:bCs/>
          <w:kern w:val="32"/>
          <w:sz w:val="32"/>
          <w:szCs w:val="32"/>
          <w:lang w:eastAsia="en-GB"/>
        </w:rPr>
      </w:pPr>
      <w:bookmarkStart w:id="1" w:name="_Toc287242464"/>
    </w:p>
    <w:p w:rsidR="003E260F" w:rsidRPr="003E260F" w:rsidRDefault="003E260F" w:rsidP="003E260F">
      <w:pPr>
        <w:rPr>
          <w:rFonts w:eastAsia="Times New Roman" w:cstheme="minorHAnsi"/>
          <w:b/>
          <w:bCs/>
          <w:kern w:val="32"/>
          <w:sz w:val="32"/>
          <w:szCs w:val="32"/>
          <w:lang w:eastAsia="en-GB"/>
        </w:rPr>
      </w:pPr>
      <w:r w:rsidRPr="003E260F">
        <w:rPr>
          <w:rFonts w:eastAsia="Times New Roman" w:cstheme="minorHAnsi"/>
          <w:sz w:val="24"/>
          <w:szCs w:val="24"/>
          <w:lang w:eastAsia="en-GB"/>
        </w:rPr>
        <w:br w:type="page"/>
      </w:r>
    </w:p>
    <w:p w:rsidR="003E260F" w:rsidRPr="003E260F" w:rsidRDefault="003E260F" w:rsidP="003E260F">
      <w:pPr>
        <w:keepNext/>
        <w:spacing w:before="240" w:after="60" w:line="240" w:lineRule="auto"/>
        <w:outlineLvl w:val="0"/>
        <w:rPr>
          <w:rFonts w:eastAsia="Times New Roman" w:cstheme="minorHAnsi"/>
          <w:b/>
          <w:bCs/>
          <w:kern w:val="32"/>
          <w:sz w:val="32"/>
          <w:szCs w:val="32"/>
          <w:lang w:eastAsia="en-GB"/>
        </w:rPr>
      </w:pPr>
      <w:r w:rsidRPr="003E260F">
        <w:rPr>
          <w:rFonts w:eastAsia="Times New Roman" w:cstheme="minorHAnsi"/>
          <w:b/>
          <w:bCs/>
          <w:kern w:val="32"/>
          <w:sz w:val="32"/>
          <w:szCs w:val="32"/>
          <w:lang w:eastAsia="en-GB"/>
        </w:rPr>
        <w:lastRenderedPageBreak/>
        <w:t xml:space="preserve">APPENDIX 1. </w:t>
      </w:r>
      <w:proofErr w:type="spellStart"/>
      <w:proofErr w:type="gramStart"/>
      <w:r w:rsidRPr="003E260F">
        <w:rPr>
          <w:rFonts w:eastAsia="Times New Roman" w:cstheme="minorHAnsi"/>
          <w:b/>
          <w:bCs/>
          <w:kern w:val="32"/>
          <w:sz w:val="32"/>
          <w:szCs w:val="32"/>
          <w:lang w:eastAsia="en-GB"/>
        </w:rPr>
        <w:t>contin</w:t>
      </w:r>
      <w:proofErr w:type="spellEnd"/>
      <w:proofErr w:type="gramEnd"/>
      <w:r w:rsidRPr="003E260F">
        <w:rPr>
          <w:rFonts w:eastAsia="Times New Roman" w:cstheme="minorHAnsi"/>
          <w:b/>
          <w:bCs/>
          <w:kern w:val="32"/>
          <w:sz w:val="32"/>
          <w:szCs w:val="32"/>
          <w:lang w:eastAsia="en-GB"/>
        </w:rPr>
        <w:t xml:space="preserve"> – NOTIFICATION &amp; LOGGING OF INCIDENTS</w:t>
      </w:r>
    </w:p>
    <w:p w:rsidR="003E260F" w:rsidRPr="003E260F" w:rsidRDefault="003E260F" w:rsidP="003E260F">
      <w:pPr>
        <w:spacing w:after="0" w:line="240" w:lineRule="auto"/>
        <w:rPr>
          <w:rFonts w:eastAsia="Times New Roman" w:cstheme="minorHAnsi"/>
          <w:sz w:val="24"/>
          <w:szCs w:val="24"/>
          <w:lang w:eastAsia="en-GB"/>
        </w:rPr>
      </w:pPr>
    </w:p>
    <w:p w:rsidR="003E260F" w:rsidRPr="003E260F" w:rsidRDefault="003E260F" w:rsidP="003E260F">
      <w:pPr>
        <w:autoSpaceDE w:val="0"/>
        <w:autoSpaceDN w:val="0"/>
        <w:adjustRightInd w:val="0"/>
        <w:spacing w:after="0" w:line="240" w:lineRule="auto"/>
        <w:rPr>
          <w:rFonts w:eastAsia="Times New Roman" w:cs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94"/>
      </w:tblGrid>
      <w:tr w:rsidR="003E260F" w:rsidRPr="003E260F" w:rsidTr="002D0B63">
        <w:tc>
          <w:tcPr>
            <w:tcW w:w="2660" w:type="dxa"/>
            <w:shd w:val="clear" w:color="auto" w:fill="BFBFBF"/>
          </w:tcPr>
          <w:p w:rsidR="003E260F" w:rsidRPr="003E260F" w:rsidRDefault="003E260F" w:rsidP="003E260F">
            <w:pPr>
              <w:autoSpaceDE w:val="0"/>
              <w:autoSpaceDN w:val="0"/>
              <w:adjustRightInd w:val="0"/>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Name of Informant</w:t>
            </w:r>
          </w:p>
        </w:tc>
        <w:tc>
          <w:tcPr>
            <w:tcW w:w="7194" w:type="dxa"/>
            <w:shd w:val="clear" w:color="auto" w:fill="auto"/>
          </w:tcPr>
          <w:p w:rsidR="003E260F" w:rsidRPr="003E260F" w:rsidRDefault="003E260F" w:rsidP="003E260F">
            <w:pPr>
              <w:autoSpaceDE w:val="0"/>
              <w:autoSpaceDN w:val="0"/>
              <w:adjustRightInd w:val="0"/>
              <w:spacing w:after="0" w:line="240" w:lineRule="auto"/>
              <w:rPr>
                <w:rFonts w:eastAsia="Times New Roman" w:cstheme="minorHAnsi"/>
                <w:sz w:val="24"/>
                <w:szCs w:val="24"/>
                <w:lang w:eastAsia="en-GB"/>
              </w:rPr>
            </w:pPr>
          </w:p>
        </w:tc>
      </w:tr>
      <w:tr w:rsidR="003E260F" w:rsidRPr="003E260F" w:rsidTr="002D0B63">
        <w:tc>
          <w:tcPr>
            <w:tcW w:w="2660" w:type="dxa"/>
            <w:shd w:val="clear" w:color="auto" w:fill="BFBFBF"/>
          </w:tcPr>
          <w:p w:rsidR="003E260F" w:rsidRPr="003E260F" w:rsidRDefault="003E260F" w:rsidP="003E260F">
            <w:pPr>
              <w:autoSpaceDE w:val="0"/>
              <w:autoSpaceDN w:val="0"/>
              <w:adjustRightInd w:val="0"/>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Contact Details of Informant</w:t>
            </w:r>
          </w:p>
        </w:tc>
        <w:tc>
          <w:tcPr>
            <w:tcW w:w="7194" w:type="dxa"/>
            <w:shd w:val="clear" w:color="auto" w:fill="auto"/>
          </w:tcPr>
          <w:p w:rsidR="003E260F" w:rsidRPr="003E260F" w:rsidRDefault="003E260F" w:rsidP="003E260F">
            <w:pPr>
              <w:autoSpaceDE w:val="0"/>
              <w:autoSpaceDN w:val="0"/>
              <w:adjustRightInd w:val="0"/>
              <w:spacing w:after="0" w:line="240" w:lineRule="auto"/>
              <w:rPr>
                <w:rFonts w:eastAsia="Times New Roman" w:cstheme="minorHAnsi"/>
                <w:sz w:val="24"/>
                <w:szCs w:val="24"/>
                <w:lang w:eastAsia="en-GB"/>
              </w:rPr>
            </w:pPr>
          </w:p>
        </w:tc>
      </w:tr>
      <w:tr w:rsidR="003E260F" w:rsidRPr="003E260F" w:rsidTr="002D0B63">
        <w:tc>
          <w:tcPr>
            <w:tcW w:w="2660" w:type="dxa"/>
            <w:shd w:val="clear" w:color="auto" w:fill="BFBFBF"/>
          </w:tcPr>
          <w:p w:rsidR="003E260F" w:rsidRPr="003E260F" w:rsidRDefault="003E260F" w:rsidP="003E260F">
            <w:pPr>
              <w:autoSpaceDE w:val="0"/>
              <w:autoSpaceDN w:val="0"/>
              <w:adjustRightInd w:val="0"/>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Date &amp; Time of Call</w:t>
            </w:r>
          </w:p>
        </w:tc>
        <w:tc>
          <w:tcPr>
            <w:tcW w:w="7194" w:type="dxa"/>
            <w:shd w:val="clear" w:color="auto" w:fill="auto"/>
          </w:tcPr>
          <w:p w:rsidR="003E260F" w:rsidRPr="003E260F" w:rsidRDefault="003E260F" w:rsidP="003E260F">
            <w:pPr>
              <w:autoSpaceDE w:val="0"/>
              <w:autoSpaceDN w:val="0"/>
              <w:adjustRightInd w:val="0"/>
              <w:spacing w:after="0" w:line="240" w:lineRule="auto"/>
              <w:rPr>
                <w:rFonts w:eastAsia="Times New Roman" w:cstheme="minorHAnsi"/>
                <w:sz w:val="24"/>
                <w:szCs w:val="24"/>
                <w:lang w:eastAsia="en-GB"/>
              </w:rPr>
            </w:pPr>
          </w:p>
        </w:tc>
      </w:tr>
      <w:tr w:rsidR="003E260F" w:rsidRPr="003E260F" w:rsidTr="002D0B63">
        <w:tc>
          <w:tcPr>
            <w:tcW w:w="2660" w:type="dxa"/>
            <w:shd w:val="clear" w:color="auto" w:fill="BFBFBF"/>
          </w:tcPr>
          <w:p w:rsidR="003E260F" w:rsidRPr="003E260F" w:rsidRDefault="003E260F" w:rsidP="003E260F">
            <w:pPr>
              <w:autoSpaceDE w:val="0"/>
              <w:autoSpaceDN w:val="0"/>
              <w:adjustRightInd w:val="0"/>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Date &amp; Time of Incident</w:t>
            </w:r>
          </w:p>
        </w:tc>
        <w:tc>
          <w:tcPr>
            <w:tcW w:w="7194" w:type="dxa"/>
            <w:shd w:val="clear" w:color="auto" w:fill="auto"/>
          </w:tcPr>
          <w:p w:rsidR="003E260F" w:rsidRPr="003E260F" w:rsidRDefault="003E260F" w:rsidP="003E260F">
            <w:pPr>
              <w:autoSpaceDE w:val="0"/>
              <w:autoSpaceDN w:val="0"/>
              <w:adjustRightInd w:val="0"/>
              <w:spacing w:after="0" w:line="240" w:lineRule="auto"/>
              <w:rPr>
                <w:rFonts w:eastAsia="Times New Roman" w:cstheme="minorHAnsi"/>
                <w:sz w:val="24"/>
                <w:szCs w:val="24"/>
                <w:lang w:eastAsia="en-GB"/>
              </w:rPr>
            </w:pPr>
          </w:p>
        </w:tc>
      </w:tr>
      <w:tr w:rsidR="003E260F" w:rsidRPr="003E260F" w:rsidTr="002D0B63">
        <w:tc>
          <w:tcPr>
            <w:tcW w:w="2660" w:type="dxa"/>
            <w:shd w:val="clear" w:color="auto" w:fill="BFBFBF"/>
          </w:tcPr>
          <w:p w:rsidR="003E260F" w:rsidRPr="003E260F" w:rsidRDefault="003E260F" w:rsidP="003E260F">
            <w:pPr>
              <w:autoSpaceDE w:val="0"/>
              <w:autoSpaceDN w:val="0"/>
              <w:adjustRightInd w:val="0"/>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Exact Location of Incident</w:t>
            </w:r>
          </w:p>
        </w:tc>
        <w:tc>
          <w:tcPr>
            <w:tcW w:w="7194" w:type="dxa"/>
            <w:shd w:val="clear" w:color="auto" w:fill="auto"/>
          </w:tcPr>
          <w:p w:rsidR="003E260F" w:rsidRPr="003E260F" w:rsidRDefault="003E260F" w:rsidP="003E260F">
            <w:pPr>
              <w:autoSpaceDE w:val="0"/>
              <w:autoSpaceDN w:val="0"/>
              <w:adjustRightInd w:val="0"/>
              <w:spacing w:after="0" w:line="240" w:lineRule="auto"/>
              <w:rPr>
                <w:rFonts w:eastAsia="Times New Roman" w:cstheme="minorHAnsi"/>
                <w:sz w:val="24"/>
                <w:szCs w:val="24"/>
                <w:lang w:eastAsia="en-GB"/>
              </w:rPr>
            </w:pPr>
          </w:p>
        </w:tc>
      </w:tr>
      <w:tr w:rsidR="003E260F" w:rsidRPr="003E260F" w:rsidTr="002D0B63">
        <w:tc>
          <w:tcPr>
            <w:tcW w:w="2660" w:type="dxa"/>
            <w:shd w:val="clear" w:color="auto" w:fill="BFBFBF"/>
          </w:tcPr>
          <w:p w:rsidR="003E260F" w:rsidRPr="003E260F" w:rsidRDefault="003E260F" w:rsidP="003E260F">
            <w:pPr>
              <w:autoSpaceDE w:val="0"/>
              <w:autoSpaceDN w:val="0"/>
              <w:adjustRightInd w:val="0"/>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Details of Incident</w:t>
            </w:r>
          </w:p>
          <w:p w:rsidR="003E260F" w:rsidRPr="003E260F" w:rsidRDefault="003E260F" w:rsidP="003E260F">
            <w:pPr>
              <w:autoSpaceDE w:val="0"/>
              <w:autoSpaceDN w:val="0"/>
              <w:adjustRightInd w:val="0"/>
              <w:spacing w:after="0" w:line="240" w:lineRule="auto"/>
              <w:rPr>
                <w:rFonts w:eastAsia="Times New Roman" w:cstheme="minorHAnsi"/>
                <w:b/>
                <w:sz w:val="24"/>
                <w:szCs w:val="24"/>
                <w:lang w:eastAsia="en-GB"/>
              </w:rPr>
            </w:pPr>
          </w:p>
          <w:p w:rsidR="003E260F" w:rsidRPr="003E260F" w:rsidRDefault="003E260F" w:rsidP="003E260F">
            <w:pPr>
              <w:autoSpaceDE w:val="0"/>
              <w:autoSpaceDN w:val="0"/>
              <w:adjustRightInd w:val="0"/>
              <w:spacing w:after="0" w:line="240" w:lineRule="auto"/>
              <w:rPr>
                <w:rFonts w:eastAsia="Times New Roman" w:cstheme="minorHAnsi"/>
                <w:b/>
                <w:sz w:val="24"/>
                <w:szCs w:val="24"/>
                <w:lang w:eastAsia="en-GB"/>
              </w:rPr>
            </w:pPr>
          </w:p>
          <w:p w:rsidR="003E260F" w:rsidRPr="003E260F" w:rsidRDefault="003E260F" w:rsidP="003E260F">
            <w:pPr>
              <w:autoSpaceDE w:val="0"/>
              <w:autoSpaceDN w:val="0"/>
              <w:adjustRightInd w:val="0"/>
              <w:spacing w:after="0" w:line="240" w:lineRule="auto"/>
              <w:rPr>
                <w:rFonts w:eastAsia="Times New Roman" w:cstheme="minorHAnsi"/>
                <w:b/>
                <w:sz w:val="24"/>
                <w:szCs w:val="24"/>
                <w:lang w:eastAsia="en-GB"/>
              </w:rPr>
            </w:pPr>
          </w:p>
          <w:p w:rsidR="003E260F" w:rsidRPr="003E260F" w:rsidRDefault="003E260F" w:rsidP="003E260F">
            <w:pPr>
              <w:autoSpaceDE w:val="0"/>
              <w:autoSpaceDN w:val="0"/>
              <w:adjustRightInd w:val="0"/>
              <w:spacing w:after="0" w:line="240" w:lineRule="auto"/>
              <w:rPr>
                <w:rFonts w:eastAsia="Times New Roman" w:cstheme="minorHAnsi"/>
                <w:b/>
                <w:sz w:val="24"/>
                <w:szCs w:val="24"/>
                <w:lang w:eastAsia="en-GB"/>
              </w:rPr>
            </w:pPr>
          </w:p>
          <w:p w:rsidR="003E260F" w:rsidRPr="003E260F" w:rsidRDefault="003E260F" w:rsidP="003E260F">
            <w:pPr>
              <w:autoSpaceDE w:val="0"/>
              <w:autoSpaceDN w:val="0"/>
              <w:adjustRightInd w:val="0"/>
              <w:spacing w:after="0" w:line="240" w:lineRule="auto"/>
              <w:rPr>
                <w:rFonts w:eastAsia="Times New Roman" w:cstheme="minorHAnsi"/>
                <w:b/>
                <w:sz w:val="24"/>
                <w:szCs w:val="24"/>
                <w:lang w:eastAsia="en-GB"/>
              </w:rPr>
            </w:pPr>
          </w:p>
          <w:p w:rsidR="003E260F" w:rsidRPr="003E260F" w:rsidRDefault="003E260F" w:rsidP="003E260F">
            <w:pPr>
              <w:autoSpaceDE w:val="0"/>
              <w:autoSpaceDN w:val="0"/>
              <w:adjustRightInd w:val="0"/>
              <w:spacing w:after="0" w:line="240" w:lineRule="auto"/>
              <w:rPr>
                <w:rFonts w:eastAsia="Times New Roman" w:cstheme="minorHAnsi"/>
                <w:b/>
                <w:sz w:val="24"/>
                <w:szCs w:val="24"/>
                <w:lang w:eastAsia="en-GB"/>
              </w:rPr>
            </w:pPr>
          </w:p>
          <w:p w:rsidR="003E260F" w:rsidRPr="003E260F" w:rsidRDefault="003E260F" w:rsidP="003E260F">
            <w:pPr>
              <w:autoSpaceDE w:val="0"/>
              <w:autoSpaceDN w:val="0"/>
              <w:adjustRightInd w:val="0"/>
              <w:spacing w:after="0" w:line="240" w:lineRule="auto"/>
              <w:rPr>
                <w:rFonts w:eastAsia="Times New Roman" w:cstheme="minorHAnsi"/>
                <w:b/>
                <w:sz w:val="24"/>
                <w:szCs w:val="24"/>
                <w:lang w:eastAsia="en-GB"/>
              </w:rPr>
            </w:pPr>
          </w:p>
          <w:p w:rsidR="003E260F" w:rsidRPr="003E260F" w:rsidRDefault="003E260F" w:rsidP="003E260F">
            <w:pPr>
              <w:autoSpaceDE w:val="0"/>
              <w:autoSpaceDN w:val="0"/>
              <w:adjustRightInd w:val="0"/>
              <w:spacing w:after="0" w:line="240" w:lineRule="auto"/>
              <w:rPr>
                <w:rFonts w:eastAsia="Times New Roman" w:cstheme="minorHAnsi"/>
                <w:b/>
                <w:sz w:val="24"/>
                <w:szCs w:val="24"/>
                <w:lang w:eastAsia="en-GB"/>
              </w:rPr>
            </w:pPr>
          </w:p>
        </w:tc>
        <w:tc>
          <w:tcPr>
            <w:tcW w:w="7194" w:type="dxa"/>
            <w:shd w:val="clear" w:color="auto" w:fill="auto"/>
          </w:tcPr>
          <w:p w:rsidR="003E260F" w:rsidRPr="003E260F" w:rsidRDefault="003E260F" w:rsidP="003E260F">
            <w:pPr>
              <w:autoSpaceDE w:val="0"/>
              <w:autoSpaceDN w:val="0"/>
              <w:adjustRightInd w:val="0"/>
              <w:spacing w:after="0" w:line="240" w:lineRule="auto"/>
              <w:rPr>
                <w:rFonts w:eastAsia="Times New Roman" w:cstheme="minorHAnsi"/>
                <w:sz w:val="24"/>
                <w:szCs w:val="24"/>
                <w:lang w:eastAsia="en-GB"/>
              </w:rPr>
            </w:pPr>
          </w:p>
        </w:tc>
      </w:tr>
      <w:tr w:rsidR="003E260F" w:rsidRPr="003E260F" w:rsidTr="002D0B63">
        <w:tc>
          <w:tcPr>
            <w:tcW w:w="2660" w:type="dxa"/>
            <w:shd w:val="clear" w:color="auto" w:fill="BFBFBF"/>
          </w:tcPr>
          <w:p w:rsidR="003E260F" w:rsidRPr="003E260F" w:rsidRDefault="003E260F" w:rsidP="003E260F">
            <w:pPr>
              <w:autoSpaceDE w:val="0"/>
              <w:autoSpaceDN w:val="0"/>
              <w:adjustRightInd w:val="0"/>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People affected (including names, injuries, where they are, where they are being taken to)</w:t>
            </w:r>
          </w:p>
        </w:tc>
        <w:tc>
          <w:tcPr>
            <w:tcW w:w="7194" w:type="dxa"/>
            <w:shd w:val="clear" w:color="auto" w:fill="auto"/>
          </w:tcPr>
          <w:p w:rsidR="003E260F" w:rsidRPr="003E260F" w:rsidRDefault="003E260F" w:rsidP="003E260F">
            <w:pPr>
              <w:autoSpaceDE w:val="0"/>
              <w:autoSpaceDN w:val="0"/>
              <w:adjustRightInd w:val="0"/>
              <w:spacing w:after="0" w:line="240" w:lineRule="auto"/>
              <w:rPr>
                <w:rFonts w:eastAsia="Times New Roman" w:cstheme="minorHAnsi"/>
                <w:sz w:val="24"/>
                <w:szCs w:val="24"/>
                <w:lang w:eastAsia="en-GB"/>
              </w:rPr>
            </w:pPr>
          </w:p>
        </w:tc>
      </w:tr>
      <w:tr w:rsidR="003E260F" w:rsidRPr="003E260F" w:rsidTr="002D0B63">
        <w:tc>
          <w:tcPr>
            <w:tcW w:w="2660" w:type="dxa"/>
            <w:shd w:val="clear" w:color="auto" w:fill="BFBFBF"/>
          </w:tcPr>
          <w:p w:rsidR="003E260F" w:rsidRPr="003E260F" w:rsidRDefault="003E260F" w:rsidP="003E260F">
            <w:pPr>
              <w:autoSpaceDE w:val="0"/>
              <w:autoSpaceDN w:val="0"/>
              <w:adjustRightInd w:val="0"/>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Arrangements in Place for people not directly involved in the incident?</w:t>
            </w:r>
          </w:p>
        </w:tc>
        <w:tc>
          <w:tcPr>
            <w:tcW w:w="7194" w:type="dxa"/>
            <w:shd w:val="clear" w:color="auto" w:fill="auto"/>
          </w:tcPr>
          <w:p w:rsidR="003E260F" w:rsidRPr="003E260F" w:rsidRDefault="003E260F" w:rsidP="003E260F">
            <w:pPr>
              <w:autoSpaceDE w:val="0"/>
              <w:autoSpaceDN w:val="0"/>
              <w:adjustRightInd w:val="0"/>
              <w:spacing w:after="0" w:line="240" w:lineRule="auto"/>
              <w:rPr>
                <w:rFonts w:eastAsia="Times New Roman" w:cstheme="minorHAnsi"/>
                <w:sz w:val="24"/>
                <w:szCs w:val="24"/>
                <w:lang w:eastAsia="en-GB"/>
              </w:rPr>
            </w:pPr>
          </w:p>
        </w:tc>
      </w:tr>
      <w:tr w:rsidR="003E260F" w:rsidRPr="003E260F" w:rsidTr="002D0B63">
        <w:tc>
          <w:tcPr>
            <w:tcW w:w="2660" w:type="dxa"/>
            <w:shd w:val="clear" w:color="auto" w:fill="BFBFBF"/>
          </w:tcPr>
          <w:p w:rsidR="003E260F" w:rsidRPr="003E260F" w:rsidRDefault="003E260F" w:rsidP="003E260F">
            <w:pPr>
              <w:autoSpaceDE w:val="0"/>
              <w:autoSpaceDN w:val="0"/>
              <w:adjustRightInd w:val="0"/>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What emergency services are involved and what advice has been given</w:t>
            </w:r>
          </w:p>
        </w:tc>
        <w:tc>
          <w:tcPr>
            <w:tcW w:w="7194" w:type="dxa"/>
            <w:shd w:val="clear" w:color="auto" w:fill="auto"/>
          </w:tcPr>
          <w:p w:rsidR="003E260F" w:rsidRPr="003E260F" w:rsidRDefault="003E260F" w:rsidP="003E260F">
            <w:pPr>
              <w:autoSpaceDE w:val="0"/>
              <w:autoSpaceDN w:val="0"/>
              <w:adjustRightInd w:val="0"/>
              <w:spacing w:after="0" w:line="240" w:lineRule="auto"/>
              <w:rPr>
                <w:rFonts w:eastAsia="Times New Roman" w:cstheme="minorHAnsi"/>
                <w:sz w:val="24"/>
                <w:szCs w:val="24"/>
                <w:lang w:eastAsia="en-GB"/>
              </w:rPr>
            </w:pPr>
          </w:p>
        </w:tc>
      </w:tr>
      <w:tr w:rsidR="003E260F" w:rsidRPr="003E260F" w:rsidTr="002D0B63">
        <w:tc>
          <w:tcPr>
            <w:tcW w:w="2660" w:type="dxa"/>
            <w:shd w:val="clear" w:color="auto" w:fill="BFBFBF"/>
          </w:tcPr>
          <w:p w:rsidR="003E260F" w:rsidRPr="003E260F" w:rsidRDefault="003E260F" w:rsidP="003E260F">
            <w:pPr>
              <w:autoSpaceDE w:val="0"/>
              <w:autoSpaceDN w:val="0"/>
              <w:adjustRightInd w:val="0"/>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Who has been informed</w:t>
            </w:r>
          </w:p>
        </w:tc>
        <w:tc>
          <w:tcPr>
            <w:tcW w:w="7194" w:type="dxa"/>
            <w:shd w:val="clear" w:color="auto" w:fill="auto"/>
          </w:tcPr>
          <w:p w:rsidR="003E260F" w:rsidRPr="003E260F" w:rsidRDefault="003E260F" w:rsidP="003E260F">
            <w:pPr>
              <w:autoSpaceDE w:val="0"/>
              <w:autoSpaceDN w:val="0"/>
              <w:adjustRightInd w:val="0"/>
              <w:spacing w:after="0" w:line="240" w:lineRule="auto"/>
              <w:rPr>
                <w:rFonts w:eastAsia="Times New Roman" w:cstheme="minorHAnsi"/>
                <w:sz w:val="24"/>
                <w:szCs w:val="24"/>
                <w:lang w:eastAsia="en-GB"/>
              </w:rPr>
            </w:pPr>
          </w:p>
        </w:tc>
      </w:tr>
      <w:tr w:rsidR="003E260F" w:rsidRPr="003E260F" w:rsidTr="002D0B63">
        <w:tc>
          <w:tcPr>
            <w:tcW w:w="2660" w:type="dxa"/>
            <w:shd w:val="clear" w:color="auto" w:fill="BFBFBF"/>
          </w:tcPr>
          <w:p w:rsidR="003E260F" w:rsidRPr="003E260F" w:rsidRDefault="003E260F" w:rsidP="003E260F">
            <w:pPr>
              <w:autoSpaceDE w:val="0"/>
              <w:autoSpaceDN w:val="0"/>
              <w:adjustRightInd w:val="0"/>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Are any other actions required?</w:t>
            </w:r>
          </w:p>
        </w:tc>
        <w:tc>
          <w:tcPr>
            <w:tcW w:w="7194" w:type="dxa"/>
            <w:shd w:val="clear" w:color="auto" w:fill="auto"/>
          </w:tcPr>
          <w:p w:rsidR="003E260F" w:rsidRPr="003E260F" w:rsidRDefault="003E260F" w:rsidP="003E260F">
            <w:pPr>
              <w:autoSpaceDE w:val="0"/>
              <w:autoSpaceDN w:val="0"/>
              <w:adjustRightInd w:val="0"/>
              <w:spacing w:after="0" w:line="240" w:lineRule="auto"/>
              <w:rPr>
                <w:rFonts w:eastAsia="Times New Roman" w:cstheme="minorHAnsi"/>
                <w:sz w:val="24"/>
                <w:szCs w:val="24"/>
                <w:lang w:eastAsia="en-GB"/>
              </w:rPr>
            </w:pPr>
          </w:p>
        </w:tc>
      </w:tr>
    </w:tbl>
    <w:p w:rsidR="003E260F" w:rsidRPr="003E260F" w:rsidRDefault="003E260F" w:rsidP="003E260F">
      <w:pPr>
        <w:autoSpaceDE w:val="0"/>
        <w:autoSpaceDN w:val="0"/>
        <w:adjustRightInd w:val="0"/>
        <w:spacing w:after="0" w:line="240" w:lineRule="auto"/>
        <w:rPr>
          <w:rFonts w:eastAsia="Times New Roman" w:cstheme="minorHAnsi"/>
          <w:sz w:val="24"/>
          <w:szCs w:val="24"/>
          <w:lang w:eastAsia="en-GB"/>
        </w:rPr>
      </w:pPr>
    </w:p>
    <w:p w:rsidR="003E260F" w:rsidRPr="003E260F" w:rsidRDefault="003E260F" w:rsidP="003E260F">
      <w:pPr>
        <w:autoSpaceDE w:val="0"/>
        <w:autoSpaceDN w:val="0"/>
        <w:adjustRightInd w:val="0"/>
        <w:spacing w:after="0" w:line="240" w:lineRule="auto"/>
        <w:rPr>
          <w:rFonts w:eastAsia="Times New Roman" w:cstheme="minorHAnsi"/>
          <w:b/>
          <w:bCs/>
          <w:color w:val="000000"/>
          <w:sz w:val="23"/>
          <w:szCs w:val="23"/>
          <w:lang w:eastAsia="en-GB"/>
        </w:rPr>
      </w:pPr>
      <w:r w:rsidRPr="003E260F">
        <w:rPr>
          <w:rFonts w:eastAsia="Times New Roman" w:cstheme="minorHAnsi"/>
          <w:b/>
          <w:bCs/>
          <w:color w:val="000000"/>
          <w:sz w:val="23"/>
          <w:szCs w:val="23"/>
          <w:lang w:eastAsia="en-GB"/>
        </w:rPr>
        <w:t xml:space="preserve">Log-Keeping Guidelines </w:t>
      </w:r>
    </w:p>
    <w:p w:rsidR="003E260F" w:rsidRPr="003E260F" w:rsidRDefault="003E260F" w:rsidP="003E260F">
      <w:pPr>
        <w:autoSpaceDE w:val="0"/>
        <w:autoSpaceDN w:val="0"/>
        <w:adjustRightInd w:val="0"/>
        <w:spacing w:after="0" w:line="240" w:lineRule="auto"/>
        <w:rPr>
          <w:rFonts w:eastAsia="Times New Roman" w:cstheme="minorHAnsi"/>
          <w:color w:val="000000"/>
          <w:sz w:val="23"/>
          <w:szCs w:val="23"/>
          <w:lang w:eastAsia="en-GB"/>
        </w:rPr>
      </w:pPr>
    </w:p>
    <w:p w:rsidR="003E260F" w:rsidRPr="003E260F" w:rsidRDefault="003E260F" w:rsidP="003E260F">
      <w:pPr>
        <w:autoSpaceDE w:val="0"/>
        <w:autoSpaceDN w:val="0"/>
        <w:adjustRightInd w:val="0"/>
        <w:spacing w:after="0" w:line="240" w:lineRule="auto"/>
        <w:rPr>
          <w:rFonts w:eastAsia="Times New Roman" w:cstheme="minorHAnsi"/>
          <w:color w:val="000000"/>
          <w:sz w:val="23"/>
          <w:szCs w:val="23"/>
          <w:lang w:eastAsia="en-GB"/>
        </w:rPr>
      </w:pPr>
      <w:r w:rsidRPr="003E260F">
        <w:rPr>
          <w:rFonts w:eastAsia="Times New Roman" w:cstheme="minorHAnsi"/>
          <w:color w:val="000000"/>
          <w:sz w:val="23"/>
          <w:szCs w:val="23"/>
          <w:lang w:eastAsia="en-GB"/>
        </w:rPr>
        <w:t xml:space="preserve">• Notes should be clear, intelligible and accurate. </w:t>
      </w:r>
    </w:p>
    <w:p w:rsidR="003E260F" w:rsidRPr="003E260F" w:rsidRDefault="003E260F" w:rsidP="003E260F">
      <w:pPr>
        <w:autoSpaceDE w:val="0"/>
        <w:autoSpaceDN w:val="0"/>
        <w:adjustRightInd w:val="0"/>
        <w:spacing w:after="0" w:line="240" w:lineRule="auto"/>
        <w:rPr>
          <w:rFonts w:eastAsia="Times New Roman" w:cstheme="minorHAnsi"/>
          <w:color w:val="000000"/>
          <w:sz w:val="23"/>
          <w:szCs w:val="23"/>
          <w:lang w:eastAsia="en-GB"/>
        </w:rPr>
      </w:pPr>
    </w:p>
    <w:p w:rsidR="003E260F" w:rsidRPr="003E260F" w:rsidRDefault="003E260F" w:rsidP="003E260F">
      <w:pPr>
        <w:autoSpaceDE w:val="0"/>
        <w:autoSpaceDN w:val="0"/>
        <w:adjustRightInd w:val="0"/>
        <w:spacing w:after="0" w:line="240" w:lineRule="auto"/>
        <w:rPr>
          <w:rFonts w:eastAsia="Times New Roman" w:cstheme="minorHAnsi"/>
          <w:color w:val="000000"/>
          <w:sz w:val="23"/>
          <w:szCs w:val="23"/>
          <w:lang w:eastAsia="en-GB"/>
        </w:rPr>
      </w:pPr>
      <w:r w:rsidRPr="003E260F">
        <w:rPr>
          <w:rFonts w:eastAsia="Times New Roman" w:cstheme="minorHAnsi"/>
          <w:color w:val="000000"/>
          <w:sz w:val="23"/>
          <w:szCs w:val="23"/>
          <w:lang w:eastAsia="en-GB"/>
        </w:rPr>
        <w:t>• Include factual information recorded in chorological order</w:t>
      </w:r>
    </w:p>
    <w:p w:rsidR="003E260F" w:rsidRPr="003E260F" w:rsidRDefault="003E260F" w:rsidP="003E260F">
      <w:pPr>
        <w:autoSpaceDE w:val="0"/>
        <w:autoSpaceDN w:val="0"/>
        <w:adjustRightInd w:val="0"/>
        <w:spacing w:after="0" w:line="240" w:lineRule="auto"/>
        <w:rPr>
          <w:rFonts w:eastAsia="Times New Roman" w:cstheme="minorHAnsi"/>
          <w:color w:val="000000"/>
          <w:sz w:val="23"/>
          <w:szCs w:val="23"/>
          <w:lang w:eastAsia="en-GB"/>
        </w:rPr>
      </w:pPr>
    </w:p>
    <w:p w:rsidR="003E260F" w:rsidRPr="003E260F" w:rsidRDefault="003E260F" w:rsidP="003E260F">
      <w:pPr>
        <w:autoSpaceDE w:val="0"/>
        <w:autoSpaceDN w:val="0"/>
        <w:adjustRightInd w:val="0"/>
        <w:spacing w:after="0" w:line="240" w:lineRule="auto"/>
        <w:rPr>
          <w:rFonts w:eastAsia="Times New Roman" w:cstheme="minorHAnsi"/>
          <w:color w:val="000000"/>
          <w:sz w:val="23"/>
          <w:szCs w:val="23"/>
          <w:lang w:eastAsia="en-GB"/>
        </w:rPr>
      </w:pPr>
      <w:r w:rsidRPr="003E260F">
        <w:rPr>
          <w:rFonts w:eastAsia="Times New Roman" w:cstheme="minorHAnsi"/>
          <w:color w:val="000000"/>
          <w:sz w:val="23"/>
          <w:szCs w:val="23"/>
          <w:lang w:eastAsia="en-GB"/>
        </w:rPr>
        <w:t xml:space="preserve">• Use plain and concise language. </w:t>
      </w:r>
    </w:p>
    <w:p w:rsidR="003E260F" w:rsidRPr="003E260F" w:rsidRDefault="003E260F" w:rsidP="003E260F">
      <w:pPr>
        <w:autoSpaceDE w:val="0"/>
        <w:autoSpaceDN w:val="0"/>
        <w:adjustRightInd w:val="0"/>
        <w:spacing w:after="0" w:line="240" w:lineRule="auto"/>
        <w:rPr>
          <w:rFonts w:eastAsia="Times New Roman" w:cstheme="minorHAnsi"/>
          <w:color w:val="000000"/>
          <w:sz w:val="23"/>
          <w:szCs w:val="23"/>
          <w:lang w:eastAsia="en-GB"/>
        </w:rPr>
      </w:pPr>
    </w:p>
    <w:p w:rsidR="003E260F" w:rsidRPr="003E260F" w:rsidRDefault="003E260F" w:rsidP="003E260F">
      <w:pPr>
        <w:autoSpaceDE w:val="0"/>
        <w:autoSpaceDN w:val="0"/>
        <w:adjustRightInd w:val="0"/>
        <w:spacing w:after="0" w:line="240" w:lineRule="auto"/>
        <w:rPr>
          <w:rFonts w:eastAsia="Times New Roman" w:cstheme="minorHAnsi"/>
          <w:color w:val="000000"/>
          <w:sz w:val="23"/>
          <w:szCs w:val="23"/>
          <w:lang w:eastAsia="en-GB"/>
        </w:rPr>
      </w:pPr>
      <w:r w:rsidRPr="003E260F">
        <w:rPr>
          <w:rFonts w:eastAsia="Times New Roman" w:cstheme="minorHAnsi"/>
          <w:color w:val="000000"/>
          <w:sz w:val="23"/>
          <w:szCs w:val="23"/>
          <w:lang w:eastAsia="en-GB"/>
        </w:rPr>
        <w:t xml:space="preserve">• Keep records of any expenditure. </w:t>
      </w:r>
    </w:p>
    <w:p w:rsidR="003E260F" w:rsidRPr="003E260F" w:rsidRDefault="003E260F" w:rsidP="003E260F">
      <w:pPr>
        <w:autoSpaceDE w:val="0"/>
        <w:autoSpaceDN w:val="0"/>
        <w:adjustRightInd w:val="0"/>
        <w:spacing w:after="0" w:line="240" w:lineRule="auto"/>
        <w:rPr>
          <w:rFonts w:eastAsia="Times New Roman" w:cstheme="minorHAnsi"/>
          <w:color w:val="000000"/>
          <w:sz w:val="23"/>
          <w:szCs w:val="23"/>
          <w:lang w:eastAsia="en-GB"/>
        </w:rPr>
      </w:pPr>
    </w:p>
    <w:p w:rsidR="003E260F" w:rsidRPr="003E260F" w:rsidRDefault="003E260F" w:rsidP="003E260F">
      <w:pPr>
        <w:autoSpaceDE w:val="0"/>
        <w:autoSpaceDN w:val="0"/>
        <w:adjustRightInd w:val="0"/>
        <w:spacing w:after="0" w:line="240" w:lineRule="auto"/>
        <w:rPr>
          <w:rFonts w:eastAsia="Times New Roman" w:cstheme="minorHAnsi"/>
          <w:color w:val="000000"/>
          <w:sz w:val="23"/>
          <w:szCs w:val="23"/>
          <w:lang w:eastAsia="en-GB"/>
        </w:rPr>
      </w:pPr>
      <w:r w:rsidRPr="003E260F">
        <w:rPr>
          <w:rFonts w:eastAsia="Times New Roman" w:cstheme="minorHAnsi"/>
          <w:color w:val="000000"/>
          <w:sz w:val="23"/>
          <w:szCs w:val="23"/>
          <w:lang w:eastAsia="en-GB"/>
        </w:rPr>
        <w:t xml:space="preserve">• Do not remove any pages. </w:t>
      </w:r>
    </w:p>
    <w:p w:rsidR="003E260F" w:rsidRPr="003E260F" w:rsidRDefault="003E260F" w:rsidP="003E260F">
      <w:pPr>
        <w:autoSpaceDE w:val="0"/>
        <w:autoSpaceDN w:val="0"/>
        <w:adjustRightInd w:val="0"/>
        <w:spacing w:after="0" w:line="240" w:lineRule="auto"/>
        <w:rPr>
          <w:rFonts w:eastAsia="Times New Roman" w:cstheme="minorHAnsi"/>
          <w:color w:val="000000"/>
          <w:sz w:val="23"/>
          <w:szCs w:val="23"/>
          <w:lang w:eastAsia="en-GB"/>
        </w:rPr>
      </w:pPr>
    </w:p>
    <w:p w:rsidR="003E260F" w:rsidRPr="003E260F" w:rsidRDefault="003E260F" w:rsidP="003E260F">
      <w:pPr>
        <w:autoSpaceDE w:val="0"/>
        <w:autoSpaceDN w:val="0"/>
        <w:adjustRightInd w:val="0"/>
        <w:spacing w:after="0" w:line="240" w:lineRule="auto"/>
        <w:rPr>
          <w:rFonts w:eastAsia="Times New Roman" w:cstheme="minorHAnsi"/>
          <w:color w:val="000000"/>
          <w:sz w:val="23"/>
          <w:szCs w:val="23"/>
          <w:lang w:eastAsia="en-GB"/>
        </w:rPr>
      </w:pPr>
      <w:r w:rsidRPr="003E260F">
        <w:rPr>
          <w:rFonts w:eastAsia="Times New Roman" w:cstheme="minorHAnsi"/>
          <w:color w:val="000000"/>
          <w:sz w:val="23"/>
          <w:szCs w:val="23"/>
          <w:lang w:eastAsia="en-GB"/>
        </w:rPr>
        <w:t>• Do not use correction fluid or try to overwrite, cross out in a single line</w:t>
      </w:r>
    </w:p>
    <w:p w:rsidR="003E260F" w:rsidRPr="003E260F" w:rsidRDefault="003E260F" w:rsidP="003E260F">
      <w:pPr>
        <w:autoSpaceDE w:val="0"/>
        <w:autoSpaceDN w:val="0"/>
        <w:adjustRightInd w:val="0"/>
        <w:spacing w:after="0" w:line="240" w:lineRule="auto"/>
        <w:rPr>
          <w:rFonts w:eastAsia="Times New Roman" w:cstheme="minorHAnsi"/>
          <w:sz w:val="24"/>
          <w:szCs w:val="24"/>
          <w:lang w:eastAsia="en-GB"/>
        </w:rPr>
      </w:pPr>
    </w:p>
    <w:p w:rsidR="003E260F" w:rsidRPr="003E260F" w:rsidRDefault="003E260F" w:rsidP="003E260F">
      <w:pPr>
        <w:keepNext/>
        <w:spacing w:before="240" w:after="60" w:line="240" w:lineRule="auto"/>
        <w:outlineLvl w:val="0"/>
        <w:rPr>
          <w:rFonts w:eastAsia="Times New Roman" w:cstheme="minorHAnsi"/>
          <w:b/>
          <w:bCs/>
          <w:kern w:val="32"/>
          <w:sz w:val="32"/>
          <w:szCs w:val="32"/>
          <w:lang w:eastAsia="en-GB"/>
        </w:rPr>
      </w:pPr>
      <w:r w:rsidRPr="003E260F">
        <w:rPr>
          <w:rFonts w:eastAsia="Times New Roman" w:cstheme="minorHAnsi"/>
          <w:b/>
          <w:bCs/>
          <w:kern w:val="32"/>
          <w:sz w:val="32"/>
          <w:szCs w:val="32"/>
          <w:lang w:eastAsia="en-GB"/>
        </w:rPr>
        <w:t>APPENDIX 2 - SITE INFORMATION</w:t>
      </w:r>
      <w:bookmarkEnd w:id="1"/>
    </w:p>
    <w:p w:rsidR="003E260F" w:rsidRPr="003E260F" w:rsidRDefault="003E260F" w:rsidP="003E260F">
      <w:pPr>
        <w:spacing w:after="0" w:line="240" w:lineRule="auto"/>
        <w:rPr>
          <w:rFonts w:eastAsia="Times New Roman" w:cs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1"/>
        <w:gridCol w:w="3272"/>
        <w:gridCol w:w="3358"/>
      </w:tblGrid>
      <w:tr w:rsidR="003E260F" w:rsidRPr="003E260F" w:rsidTr="002D0B63">
        <w:tc>
          <w:tcPr>
            <w:tcW w:w="3473" w:type="dxa"/>
            <w:shd w:val="clear" w:color="auto" w:fill="C0C0C0"/>
          </w:tcPr>
          <w:p w:rsidR="003E260F" w:rsidRPr="003E260F" w:rsidRDefault="003E260F" w:rsidP="003E260F">
            <w:pPr>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Utility Supplies</w:t>
            </w:r>
          </w:p>
          <w:p w:rsidR="003E260F" w:rsidRPr="003E260F" w:rsidRDefault="003E260F" w:rsidP="003E260F">
            <w:pPr>
              <w:spacing w:after="0" w:line="240" w:lineRule="auto"/>
              <w:rPr>
                <w:rFonts w:eastAsia="Times New Roman" w:cstheme="minorHAnsi"/>
                <w:b/>
                <w:sz w:val="24"/>
                <w:szCs w:val="24"/>
                <w:lang w:eastAsia="en-GB"/>
              </w:rPr>
            </w:pPr>
          </w:p>
        </w:tc>
        <w:tc>
          <w:tcPr>
            <w:tcW w:w="3473" w:type="dxa"/>
            <w:shd w:val="clear" w:color="auto" w:fill="C0C0C0"/>
          </w:tcPr>
          <w:p w:rsidR="003E260F" w:rsidRPr="003E260F" w:rsidRDefault="003E260F" w:rsidP="003E260F">
            <w:pPr>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Location</w:t>
            </w:r>
          </w:p>
        </w:tc>
        <w:tc>
          <w:tcPr>
            <w:tcW w:w="3474" w:type="dxa"/>
            <w:shd w:val="clear" w:color="auto" w:fill="C0C0C0"/>
          </w:tcPr>
          <w:p w:rsidR="003E260F" w:rsidRPr="003E260F" w:rsidRDefault="003E260F" w:rsidP="003E260F">
            <w:pPr>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Notes/instructions</w:t>
            </w:r>
          </w:p>
        </w:tc>
      </w:tr>
      <w:tr w:rsidR="003E260F" w:rsidRPr="003E260F" w:rsidTr="002D0B63">
        <w:tc>
          <w:tcPr>
            <w:tcW w:w="347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Gas</w:t>
            </w:r>
          </w:p>
          <w:p w:rsidR="003E260F" w:rsidRPr="003E260F" w:rsidRDefault="003E260F" w:rsidP="003E260F">
            <w:pPr>
              <w:spacing w:after="0" w:line="240" w:lineRule="auto"/>
              <w:rPr>
                <w:rFonts w:eastAsia="Times New Roman" w:cstheme="minorHAnsi"/>
                <w:sz w:val="24"/>
                <w:szCs w:val="24"/>
                <w:lang w:eastAsia="en-GB"/>
              </w:rPr>
            </w:pPr>
          </w:p>
        </w:tc>
        <w:tc>
          <w:tcPr>
            <w:tcW w:w="347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3474"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347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Water</w:t>
            </w:r>
          </w:p>
          <w:p w:rsidR="003E260F" w:rsidRPr="003E260F" w:rsidRDefault="003E260F" w:rsidP="003E260F">
            <w:pPr>
              <w:spacing w:after="0" w:line="240" w:lineRule="auto"/>
              <w:rPr>
                <w:rFonts w:eastAsia="Times New Roman" w:cstheme="minorHAnsi"/>
                <w:sz w:val="24"/>
                <w:szCs w:val="24"/>
                <w:lang w:eastAsia="en-GB"/>
              </w:rPr>
            </w:pPr>
          </w:p>
        </w:tc>
        <w:tc>
          <w:tcPr>
            <w:tcW w:w="347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3474"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3473" w:type="dxa"/>
            <w:shd w:val="clear" w:color="auto" w:fill="auto"/>
          </w:tcPr>
          <w:p w:rsidR="003E260F" w:rsidRPr="003E260F" w:rsidRDefault="003E260F" w:rsidP="003E260F">
            <w:pPr>
              <w:tabs>
                <w:tab w:val="center" w:pos="1628"/>
              </w:tabs>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Electricity</w:t>
            </w:r>
            <w:r w:rsidRPr="003E260F">
              <w:rPr>
                <w:rFonts w:eastAsia="Times New Roman" w:cstheme="minorHAnsi"/>
                <w:sz w:val="24"/>
                <w:szCs w:val="24"/>
                <w:lang w:eastAsia="en-GB"/>
              </w:rPr>
              <w:tab/>
            </w:r>
          </w:p>
          <w:p w:rsidR="003E260F" w:rsidRPr="003E260F" w:rsidRDefault="003E260F" w:rsidP="003E260F">
            <w:pPr>
              <w:tabs>
                <w:tab w:val="center" w:pos="1628"/>
              </w:tabs>
              <w:spacing w:after="0" w:line="240" w:lineRule="auto"/>
              <w:rPr>
                <w:rFonts w:eastAsia="Times New Roman" w:cstheme="minorHAnsi"/>
                <w:sz w:val="24"/>
                <w:szCs w:val="24"/>
                <w:lang w:eastAsia="en-GB"/>
              </w:rPr>
            </w:pPr>
          </w:p>
        </w:tc>
        <w:tc>
          <w:tcPr>
            <w:tcW w:w="347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3474"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347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Heating</w:t>
            </w:r>
          </w:p>
          <w:p w:rsidR="003E260F" w:rsidRPr="003E260F" w:rsidRDefault="003E260F" w:rsidP="003E260F">
            <w:pPr>
              <w:spacing w:after="0" w:line="240" w:lineRule="auto"/>
              <w:rPr>
                <w:rFonts w:eastAsia="Times New Roman" w:cstheme="minorHAnsi"/>
                <w:sz w:val="24"/>
                <w:szCs w:val="24"/>
                <w:lang w:eastAsia="en-GB"/>
              </w:rPr>
            </w:pPr>
          </w:p>
        </w:tc>
        <w:tc>
          <w:tcPr>
            <w:tcW w:w="347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3474"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bl>
    <w:p w:rsidR="003E260F" w:rsidRPr="003E260F" w:rsidRDefault="003E260F" w:rsidP="003E260F">
      <w:pPr>
        <w:spacing w:after="0" w:line="240" w:lineRule="auto"/>
        <w:rPr>
          <w:rFonts w:eastAsia="Times New Roman" w:cs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3274"/>
        <w:gridCol w:w="3359"/>
      </w:tblGrid>
      <w:tr w:rsidR="003E260F" w:rsidRPr="003E260F" w:rsidTr="002D0B63">
        <w:tc>
          <w:tcPr>
            <w:tcW w:w="3473" w:type="dxa"/>
            <w:shd w:val="clear" w:color="auto" w:fill="C0C0C0"/>
          </w:tcPr>
          <w:p w:rsidR="003E260F" w:rsidRPr="003E260F" w:rsidRDefault="003E260F" w:rsidP="003E260F">
            <w:pPr>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Internal Hazards</w:t>
            </w:r>
          </w:p>
          <w:p w:rsidR="003E260F" w:rsidRPr="003E260F" w:rsidRDefault="003E260F" w:rsidP="003E260F">
            <w:pPr>
              <w:spacing w:after="0" w:line="240" w:lineRule="auto"/>
              <w:rPr>
                <w:rFonts w:eastAsia="Times New Roman" w:cstheme="minorHAnsi"/>
                <w:b/>
                <w:sz w:val="24"/>
                <w:szCs w:val="24"/>
                <w:lang w:eastAsia="en-GB"/>
              </w:rPr>
            </w:pPr>
          </w:p>
        </w:tc>
        <w:tc>
          <w:tcPr>
            <w:tcW w:w="3473" w:type="dxa"/>
            <w:shd w:val="clear" w:color="auto" w:fill="C0C0C0"/>
          </w:tcPr>
          <w:p w:rsidR="003E260F" w:rsidRPr="003E260F" w:rsidRDefault="003E260F" w:rsidP="003E260F">
            <w:pPr>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Location</w:t>
            </w:r>
          </w:p>
        </w:tc>
        <w:tc>
          <w:tcPr>
            <w:tcW w:w="3474" w:type="dxa"/>
            <w:shd w:val="clear" w:color="auto" w:fill="C0C0C0"/>
          </w:tcPr>
          <w:p w:rsidR="003E260F" w:rsidRPr="003E260F" w:rsidRDefault="003E260F" w:rsidP="003E260F">
            <w:pPr>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Notes/instructions</w:t>
            </w:r>
          </w:p>
        </w:tc>
      </w:tr>
      <w:tr w:rsidR="003E260F" w:rsidRPr="003E260F" w:rsidTr="002D0B63">
        <w:tc>
          <w:tcPr>
            <w:tcW w:w="347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Asbestos</w:t>
            </w:r>
          </w:p>
          <w:p w:rsidR="003E260F" w:rsidRPr="003E260F" w:rsidRDefault="003E260F" w:rsidP="003E260F">
            <w:pPr>
              <w:spacing w:after="0" w:line="240" w:lineRule="auto"/>
              <w:rPr>
                <w:rFonts w:eastAsia="Times New Roman" w:cstheme="minorHAnsi"/>
                <w:sz w:val="24"/>
                <w:szCs w:val="24"/>
                <w:lang w:eastAsia="en-GB"/>
              </w:rPr>
            </w:pPr>
          </w:p>
        </w:tc>
        <w:tc>
          <w:tcPr>
            <w:tcW w:w="347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3474"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347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Chemical Store (s)</w:t>
            </w:r>
          </w:p>
          <w:p w:rsidR="003E260F" w:rsidRPr="003E260F" w:rsidRDefault="003E260F" w:rsidP="003E260F">
            <w:pPr>
              <w:spacing w:after="0" w:line="240" w:lineRule="auto"/>
              <w:rPr>
                <w:rFonts w:eastAsia="Times New Roman" w:cstheme="minorHAnsi"/>
                <w:sz w:val="24"/>
                <w:szCs w:val="24"/>
                <w:lang w:eastAsia="en-GB"/>
              </w:rPr>
            </w:pPr>
          </w:p>
        </w:tc>
        <w:tc>
          <w:tcPr>
            <w:tcW w:w="347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3474"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bl>
    <w:p w:rsidR="003E260F" w:rsidRPr="003E260F" w:rsidRDefault="003E260F" w:rsidP="003E260F">
      <w:pPr>
        <w:spacing w:after="0" w:line="240" w:lineRule="auto"/>
        <w:rPr>
          <w:rFonts w:eastAsia="Times New Roman" w:cs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3267"/>
        <w:gridCol w:w="3355"/>
      </w:tblGrid>
      <w:tr w:rsidR="003E260F" w:rsidRPr="003E260F" w:rsidTr="002D0B63">
        <w:tc>
          <w:tcPr>
            <w:tcW w:w="3473" w:type="dxa"/>
            <w:shd w:val="clear" w:color="auto" w:fill="C0C0C0"/>
          </w:tcPr>
          <w:p w:rsidR="003E260F" w:rsidRPr="003E260F" w:rsidRDefault="003E260F" w:rsidP="003E260F">
            <w:pPr>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Pre-designated areas</w:t>
            </w:r>
          </w:p>
          <w:p w:rsidR="003E260F" w:rsidRPr="003E260F" w:rsidRDefault="003E260F" w:rsidP="003E260F">
            <w:pPr>
              <w:spacing w:after="0" w:line="240" w:lineRule="auto"/>
              <w:rPr>
                <w:rFonts w:eastAsia="Times New Roman" w:cstheme="minorHAnsi"/>
                <w:b/>
                <w:sz w:val="24"/>
                <w:szCs w:val="24"/>
                <w:lang w:eastAsia="en-GB"/>
              </w:rPr>
            </w:pPr>
          </w:p>
        </w:tc>
        <w:tc>
          <w:tcPr>
            <w:tcW w:w="3473" w:type="dxa"/>
            <w:shd w:val="clear" w:color="auto" w:fill="C0C0C0"/>
          </w:tcPr>
          <w:p w:rsidR="003E260F" w:rsidRPr="003E260F" w:rsidRDefault="003E260F" w:rsidP="003E260F">
            <w:pPr>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Location</w:t>
            </w:r>
          </w:p>
        </w:tc>
        <w:tc>
          <w:tcPr>
            <w:tcW w:w="3474" w:type="dxa"/>
            <w:shd w:val="clear" w:color="auto" w:fill="C0C0C0"/>
          </w:tcPr>
          <w:p w:rsidR="003E260F" w:rsidRPr="003E260F" w:rsidRDefault="003E260F" w:rsidP="003E260F">
            <w:pPr>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t>Notes/instructions</w:t>
            </w:r>
          </w:p>
        </w:tc>
      </w:tr>
      <w:tr w:rsidR="003E260F" w:rsidRPr="003E260F" w:rsidTr="002D0B63">
        <w:tc>
          <w:tcPr>
            <w:tcW w:w="347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SEMT briefing area</w:t>
            </w:r>
          </w:p>
          <w:p w:rsidR="003E260F" w:rsidRPr="003E260F" w:rsidRDefault="003E260F" w:rsidP="003E260F">
            <w:pPr>
              <w:spacing w:after="0" w:line="240" w:lineRule="auto"/>
              <w:rPr>
                <w:rFonts w:eastAsia="Times New Roman" w:cstheme="minorHAnsi"/>
                <w:sz w:val="24"/>
                <w:szCs w:val="24"/>
                <w:lang w:eastAsia="en-GB"/>
              </w:rPr>
            </w:pPr>
          </w:p>
        </w:tc>
        <w:tc>
          <w:tcPr>
            <w:tcW w:w="347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3474"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347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Media briefing area</w:t>
            </w:r>
          </w:p>
          <w:p w:rsidR="003E260F" w:rsidRPr="003E260F" w:rsidRDefault="003E260F" w:rsidP="003E260F">
            <w:pPr>
              <w:spacing w:after="0" w:line="240" w:lineRule="auto"/>
              <w:rPr>
                <w:rFonts w:eastAsia="Times New Roman" w:cstheme="minorHAnsi"/>
                <w:sz w:val="24"/>
                <w:szCs w:val="24"/>
                <w:lang w:eastAsia="en-GB"/>
              </w:rPr>
            </w:pPr>
          </w:p>
        </w:tc>
        <w:tc>
          <w:tcPr>
            <w:tcW w:w="3473"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c>
          <w:tcPr>
            <w:tcW w:w="3474"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bl>
    <w:p w:rsidR="003E260F" w:rsidRPr="003E260F" w:rsidRDefault="003E260F" w:rsidP="003E260F">
      <w:pPr>
        <w:spacing w:after="0" w:line="240" w:lineRule="auto"/>
        <w:rPr>
          <w:rFonts w:eastAsia="Times New Roman" w:cstheme="minorHAnsi"/>
          <w:sz w:val="24"/>
          <w:szCs w:val="24"/>
          <w:lang w:eastAsia="en-GB"/>
        </w:rPr>
        <w:sectPr w:rsidR="003E260F" w:rsidRPr="003E260F" w:rsidSect="00F242CB">
          <w:headerReference w:type="even" r:id="rId18"/>
          <w:headerReference w:type="default" r:id="rId19"/>
          <w:headerReference w:type="first" r:id="rId20"/>
          <w:pgSz w:w="11906" w:h="16838"/>
          <w:pgMar w:top="1134" w:right="1134" w:bottom="1134" w:left="1134" w:header="567" w:footer="567" w:gutter="0"/>
          <w:cols w:space="708" w:equalWidth="0">
            <w:col w:w="9921" w:space="720"/>
          </w:cols>
          <w:docGrid w:linePitch="360"/>
        </w:sectPr>
      </w:pPr>
    </w:p>
    <w:p w:rsidR="003E260F" w:rsidRPr="003E260F" w:rsidRDefault="003E260F" w:rsidP="003E260F">
      <w:pPr>
        <w:keepNext/>
        <w:spacing w:before="240" w:after="60" w:line="240" w:lineRule="auto"/>
        <w:outlineLvl w:val="0"/>
        <w:rPr>
          <w:rFonts w:eastAsia="Times New Roman" w:cstheme="minorHAnsi"/>
          <w:b/>
          <w:bCs/>
          <w:kern w:val="32"/>
          <w:sz w:val="32"/>
          <w:szCs w:val="32"/>
          <w:lang w:eastAsia="en-GB"/>
        </w:rPr>
      </w:pPr>
      <w:bookmarkStart w:id="2" w:name="_Toc287242465"/>
      <w:r w:rsidRPr="003E260F">
        <w:rPr>
          <w:rFonts w:eastAsia="Times New Roman" w:cstheme="minorHAnsi"/>
          <w:b/>
          <w:bCs/>
          <w:kern w:val="32"/>
          <w:sz w:val="32"/>
          <w:szCs w:val="32"/>
          <w:lang w:eastAsia="en-GB"/>
        </w:rPr>
        <w:lastRenderedPageBreak/>
        <w:t>APPENDIX 3 - EVACUATION</w:t>
      </w:r>
      <w:bookmarkEnd w:id="2"/>
    </w:p>
    <w:p w:rsidR="003E260F" w:rsidRPr="003E260F" w:rsidRDefault="003E260F" w:rsidP="003E260F">
      <w:pPr>
        <w:spacing w:after="0" w:line="240" w:lineRule="auto"/>
        <w:rPr>
          <w:rFonts w:eastAsia="Times New Roman" w:cstheme="minorHAnsi"/>
          <w:sz w:val="20"/>
          <w:szCs w:val="20"/>
          <w:lang w:eastAsia="en-GB"/>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00"/>
        <w:gridCol w:w="5220"/>
      </w:tblGrid>
      <w:tr w:rsidR="003E260F" w:rsidRPr="003E260F" w:rsidTr="002D0B63">
        <w:trPr>
          <w:cantSplit/>
        </w:trPr>
        <w:tc>
          <w:tcPr>
            <w:tcW w:w="9864" w:type="dxa"/>
            <w:gridSpan w:val="2"/>
            <w:shd w:val="clear" w:color="auto" w:fill="C0C0C0"/>
          </w:tcPr>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t>Signals</w:t>
            </w:r>
          </w:p>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2D0B63">
        <w:trPr>
          <w:cantSplit/>
        </w:trPr>
        <w:tc>
          <w:tcPr>
            <w:tcW w:w="4082" w:type="dxa"/>
            <w:shd w:val="clear" w:color="auto" w:fill="FBFBFB"/>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Signal for fire evacuation</w:t>
            </w:r>
          </w:p>
        </w:tc>
        <w:tc>
          <w:tcPr>
            <w:tcW w:w="5782" w:type="dxa"/>
            <w:shd w:val="clear" w:color="auto" w:fill="FBFBFB"/>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rPr>
          <w:cantSplit/>
        </w:trPr>
        <w:tc>
          <w:tcPr>
            <w:tcW w:w="4082" w:type="dxa"/>
            <w:shd w:val="clear" w:color="auto" w:fill="FBFBFB"/>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Signal for bomb evacuation</w:t>
            </w:r>
          </w:p>
        </w:tc>
        <w:tc>
          <w:tcPr>
            <w:tcW w:w="5782" w:type="dxa"/>
            <w:shd w:val="clear" w:color="auto" w:fill="FBFBFB"/>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rPr>
          <w:cantSplit/>
        </w:trPr>
        <w:tc>
          <w:tcPr>
            <w:tcW w:w="4082" w:type="dxa"/>
            <w:shd w:val="clear" w:color="auto" w:fill="FBFBFB"/>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Signal for all-clear</w:t>
            </w:r>
          </w:p>
        </w:tc>
        <w:tc>
          <w:tcPr>
            <w:tcW w:w="5782" w:type="dxa"/>
            <w:shd w:val="clear" w:color="auto" w:fill="FBFBFB"/>
          </w:tcPr>
          <w:p w:rsidR="003E260F" w:rsidRPr="003E260F" w:rsidRDefault="003E260F" w:rsidP="003E260F">
            <w:pPr>
              <w:spacing w:after="0" w:line="240" w:lineRule="auto"/>
              <w:rPr>
                <w:rFonts w:eastAsia="Times New Roman" w:cstheme="minorHAnsi"/>
                <w:sz w:val="24"/>
                <w:szCs w:val="24"/>
                <w:lang w:eastAsia="en-GB"/>
              </w:rPr>
            </w:pPr>
          </w:p>
        </w:tc>
      </w:tr>
    </w:tbl>
    <w:p w:rsidR="003E260F" w:rsidRPr="003E260F" w:rsidRDefault="003E260F" w:rsidP="003E260F">
      <w:pPr>
        <w:spacing w:after="0" w:line="240" w:lineRule="auto"/>
        <w:rPr>
          <w:rFonts w:eastAsia="Times New Roman" w:cstheme="minorHAnsi"/>
          <w:sz w:val="24"/>
          <w:szCs w:val="24"/>
          <w:lang w:eastAsia="en-GB"/>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00"/>
        <w:gridCol w:w="5220"/>
      </w:tblGrid>
      <w:tr w:rsidR="003E260F" w:rsidRPr="003E260F" w:rsidTr="002D0B63">
        <w:trPr>
          <w:cantSplit/>
        </w:trPr>
        <w:tc>
          <w:tcPr>
            <w:tcW w:w="9864" w:type="dxa"/>
            <w:gridSpan w:val="2"/>
            <w:shd w:val="clear" w:color="auto" w:fill="C0C0C0"/>
          </w:tcPr>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t>Assembly points - fire evacuation</w:t>
            </w:r>
          </w:p>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2D0B63">
        <w:trPr>
          <w:cantSplit/>
        </w:trPr>
        <w:tc>
          <w:tcPr>
            <w:tcW w:w="4082" w:type="dxa"/>
            <w:shd w:val="clear" w:color="auto" w:fill="FBFBFB"/>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Fire evacuation assembly point A</w:t>
            </w:r>
          </w:p>
        </w:tc>
        <w:tc>
          <w:tcPr>
            <w:tcW w:w="5782" w:type="dxa"/>
            <w:shd w:val="clear" w:color="auto" w:fill="FBFBFB"/>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rPr>
          <w:cantSplit/>
        </w:trPr>
        <w:tc>
          <w:tcPr>
            <w:tcW w:w="4082" w:type="dxa"/>
            <w:shd w:val="clear" w:color="auto" w:fill="FBFBFB"/>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Fire evacuation assembly point B</w:t>
            </w:r>
          </w:p>
        </w:tc>
        <w:tc>
          <w:tcPr>
            <w:tcW w:w="5782" w:type="dxa"/>
            <w:shd w:val="clear" w:color="auto" w:fill="FBFBFB"/>
          </w:tcPr>
          <w:p w:rsidR="003E260F" w:rsidRPr="003E260F" w:rsidRDefault="003E260F" w:rsidP="003E260F">
            <w:pPr>
              <w:spacing w:after="0" w:line="240" w:lineRule="auto"/>
              <w:rPr>
                <w:rFonts w:eastAsia="Times New Roman" w:cstheme="minorHAnsi"/>
                <w:sz w:val="24"/>
                <w:szCs w:val="24"/>
                <w:lang w:eastAsia="en-GB"/>
              </w:rPr>
            </w:pPr>
          </w:p>
        </w:tc>
      </w:tr>
    </w:tbl>
    <w:p w:rsidR="003E260F" w:rsidRPr="003E260F" w:rsidRDefault="003E260F" w:rsidP="003E260F">
      <w:pPr>
        <w:spacing w:after="0" w:line="240" w:lineRule="auto"/>
        <w:rPr>
          <w:rFonts w:eastAsia="Times New Roman" w:cstheme="minorHAnsi"/>
          <w:sz w:val="24"/>
          <w:szCs w:val="24"/>
          <w:lang w:eastAsia="en-GB"/>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00"/>
        <w:gridCol w:w="5220"/>
      </w:tblGrid>
      <w:tr w:rsidR="003E260F" w:rsidRPr="003E260F" w:rsidTr="002D0B63">
        <w:trPr>
          <w:cantSplit/>
        </w:trPr>
        <w:tc>
          <w:tcPr>
            <w:tcW w:w="9864" w:type="dxa"/>
            <w:gridSpan w:val="2"/>
            <w:shd w:val="clear" w:color="auto" w:fill="C0C0C0"/>
          </w:tcPr>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t>Assembly points - bomb evacuation</w:t>
            </w:r>
          </w:p>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2D0B63">
        <w:trPr>
          <w:cantSplit/>
        </w:trPr>
        <w:tc>
          <w:tcPr>
            <w:tcW w:w="4082" w:type="dxa"/>
            <w:shd w:val="clear" w:color="auto" w:fill="FBFBFB"/>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Bomb evacuation assembly point A</w:t>
            </w:r>
          </w:p>
        </w:tc>
        <w:tc>
          <w:tcPr>
            <w:tcW w:w="5782" w:type="dxa"/>
            <w:shd w:val="clear" w:color="auto" w:fill="FBFBFB"/>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rPr>
          <w:cantSplit/>
        </w:trPr>
        <w:tc>
          <w:tcPr>
            <w:tcW w:w="4082" w:type="dxa"/>
            <w:shd w:val="clear" w:color="auto" w:fill="FBFBFB"/>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Bomb evacuation assembly point B</w:t>
            </w:r>
          </w:p>
        </w:tc>
        <w:tc>
          <w:tcPr>
            <w:tcW w:w="5782" w:type="dxa"/>
            <w:shd w:val="clear" w:color="auto" w:fill="FBFBFB"/>
          </w:tcPr>
          <w:p w:rsidR="003E260F" w:rsidRPr="003E260F" w:rsidRDefault="003E260F" w:rsidP="003E260F">
            <w:pPr>
              <w:spacing w:after="0" w:line="240" w:lineRule="auto"/>
              <w:rPr>
                <w:rFonts w:eastAsia="Times New Roman" w:cstheme="minorHAnsi"/>
                <w:sz w:val="24"/>
                <w:szCs w:val="24"/>
                <w:lang w:eastAsia="en-GB"/>
              </w:rPr>
            </w:pPr>
          </w:p>
        </w:tc>
      </w:tr>
    </w:tbl>
    <w:p w:rsidR="003E260F" w:rsidRPr="003E260F" w:rsidRDefault="003E260F" w:rsidP="003E260F">
      <w:pPr>
        <w:spacing w:after="0" w:line="240" w:lineRule="auto"/>
        <w:rPr>
          <w:rFonts w:eastAsia="Times New Roman" w:cstheme="minorHAnsi"/>
          <w:sz w:val="24"/>
          <w:szCs w:val="24"/>
          <w:lang w:eastAsia="en-GB"/>
        </w:rPr>
      </w:pPr>
    </w:p>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If the school has been evacuated and pupils are not able to return to school (or go home) it may be possible to relocate temporarily to another building (e.g. buddy school).</w:t>
      </w:r>
    </w:p>
    <w:p w:rsidR="003E260F" w:rsidRPr="003E260F" w:rsidRDefault="003E260F" w:rsidP="003E260F">
      <w:pPr>
        <w:spacing w:after="0" w:line="240" w:lineRule="auto"/>
        <w:rPr>
          <w:rFonts w:eastAsia="Times New Roman" w:cstheme="minorHAnsi"/>
          <w:sz w:val="24"/>
          <w:szCs w:val="24"/>
          <w:lang w:eastAsia="en-GB"/>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795"/>
        <w:gridCol w:w="5225"/>
      </w:tblGrid>
      <w:tr w:rsidR="003E260F" w:rsidRPr="003E260F" w:rsidTr="002D0B63">
        <w:trPr>
          <w:cantSplit/>
        </w:trPr>
        <w:tc>
          <w:tcPr>
            <w:tcW w:w="9854" w:type="dxa"/>
            <w:gridSpan w:val="2"/>
            <w:shd w:val="clear" w:color="auto" w:fill="C0C0C0"/>
          </w:tcPr>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t>Pre-identified buddy school / place of safety / rest centre</w:t>
            </w:r>
          </w:p>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2D0B63">
        <w:trPr>
          <w:cantSplit/>
        </w:trPr>
        <w:tc>
          <w:tcPr>
            <w:tcW w:w="4079" w:type="dxa"/>
            <w:shd w:val="clear" w:color="auto" w:fill="FBFBFB"/>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Name of premise</w:t>
            </w:r>
          </w:p>
          <w:p w:rsidR="003E260F" w:rsidRPr="003E260F" w:rsidRDefault="003E260F" w:rsidP="003E260F">
            <w:pPr>
              <w:spacing w:after="0" w:line="240" w:lineRule="auto"/>
              <w:rPr>
                <w:rFonts w:eastAsia="Times New Roman" w:cstheme="minorHAnsi"/>
                <w:sz w:val="24"/>
                <w:szCs w:val="24"/>
                <w:lang w:eastAsia="en-GB"/>
              </w:rPr>
            </w:pPr>
          </w:p>
        </w:tc>
        <w:tc>
          <w:tcPr>
            <w:tcW w:w="5775" w:type="dxa"/>
            <w:shd w:val="clear" w:color="auto" w:fill="FBFBFB"/>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rPr>
          <w:cantSplit/>
        </w:trPr>
        <w:tc>
          <w:tcPr>
            <w:tcW w:w="4079" w:type="dxa"/>
            <w:shd w:val="clear" w:color="auto" w:fill="FBFBFB"/>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Type of premise</w:t>
            </w:r>
          </w:p>
          <w:p w:rsidR="003E260F" w:rsidRPr="003E260F" w:rsidRDefault="003E260F" w:rsidP="003E260F">
            <w:pPr>
              <w:spacing w:after="0" w:line="240" w:lineRule="auto"/>
              <w:rPr>
                <w:rFonts w:eastAsia="Times New Roman" w:cstheme="minorHAnsi"/>
                <w:sz w:val="24"/>
                <w:szCs w:val="24"/>
                <w:lang w:eastAsia="en-GB"/>
              </w:rPr>
            </w:pPr>
          </w:p>
        </w:tc>
        <w:tc>
          <w:tcPr>
            <w:tcW w:w="5775" w:type="dxa"/>
            <w:shd w:val="clear" w:color="auto" w:fill="FBFBFB"/>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rPr>
          <w:cantSplit/>
        </w:trPr>
        <w:tc>
          <w:tcPr>
            <w:tcW w:w="4079" w:type="dxa"/>
            <w:shd w:val="clear" w:color="auto" w:fill="FBFBFB"/>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Contact name and details of key holder(s)</w:t>
            </w:r>
          </w:p>
        </w:tc>
        <w:tc>
          <w:tcPr>
            <w:tcW w:w="5775" w:type="dxa"/>
            <w:shd w:val="clear" w:color="auto" w:fill="FBFBFB"/>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rPr>
          <w:cantSplit/>
        </w:trPr>
        <w:tc>
          <w:tcPr>
            <w:tcW w:w="4079" w:type="dxa"/>
            <w:shd w:val="clear" w:color="auto" w:fill="FBFBFB"/>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Address</w:t>
            </w:r>
          </w:p>
          <w:p w:rsidR="003E260F" w:rsidRPr="003E260F" w:rsidRDefault="003E260F" w:rsidP="003E260F">
            <w:pPr>
              <w:spacing w:after="0" w:line="240" w:lineRule="auto"/>
              <w:rPr>
                <w:rFonts w:eastAsia="Times New Roman" w:cstheme="minorHAnsi"/>
                <w:sz w:val="24"/>
                <w:szCs w:val="24"/>
                <w:lang w:eastAsia="en-GB"/>
              </w:rPr>
            </w:pPr>
          </w:p>
        </w:tc>
        <w:tc>
          <w:tcPr>
            <w:tcW w:w="5775" w:type="dxa"/>
            <w:shd w:val="clear" w:color="auto" w:fill="FBFBFB"/>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rPr>
          <w:cantSplit/>
        </w:trPr>
        <w:tc>
          <w:tcPr>
            <w:tcW w:w="4079" w:type="dxa"/>
            <w:shd w:val="clear" w:color="auto" w:fill="FBFBFB"/>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Directions / map</w:t>
            </w:r>
          </w:p>
          <w:p w:rsidR="003E260F" w:rsidRPr="003E260F" w:rsidRDefault="003E260F" w:rsidP="003E260F">
            <w:pPr>
              <w:spacing w:after="0" w:line="240" w:lineRule="auto"/>
              <w:rPr>
                <w:rFonts w:eastAsia="Times New Roman" w:cstheme="minorHAnsi"/>
                <w:sz w:val="24"/>
                <w:szCs w:val="24"/>
                <w:lang w:eastAsia="en-GB"/>
              </w:rPr>
            </w:pPr>
          </w:p>
        </w:tc>
        <w:tc>
          <w:tcPr>
            <w:tcW w:w="5775" w:type="dxa"/>
            <w:shd w:val="clear" w:color="auto" w:fill="FBFBFB"/>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rPr>
          <w:cantSplit/>
        </w:trPr>
        <w:tc>
          <w:tcPr>
            <w:tcW w:w="4079" w:type="dxa"/>
            <w:shd w:val="clear" w:color="auto" w:fill="FBFBFB"/>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Est. travel time (walking, with pupils)</w:t>
            </w:r>
          </w:p>
          <w:p w:rsidR="003E260F" w:rsidRPr="003E260F" w:rsidRDefault="003E260F" w:rsidP="003E260F">
            <w:pPr>
              <w:spacing w:after="0" w:line="240" w:lineRule="auto"/>
              <w:rPr>
                <w:rFonts w:eastAsia="Times New Roman" w:cstheme="minorHAnsi"/>
                <w:sz w:val="24"/>
                <w:szCs w:val="24"/>
                <w:lang w:eastAsia="en-GB"/>
              </w:rPr>
            </w:pPr>
          </w:p>
        </w:tc>
        <w:tc>
          <w:tcPr>
            <w:tcW w:w="5775" w:type="dxa"/>
            <w:shd w:val="clear" w:color="auto" w:fill="FBFBFB"/>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rPr>
          <w:cantSplit/>
        </w:trPr>
        <w:tc>
          <w:tcPr>
            <w:tcW w:w="4079" w:type="dxa"/>
            <w:shd w:val="clear" w:color="auto" w:fill="FBFBFB"/>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Est. travel time (by coach, with pupils)</w:t>
            </w:r>
          </w:p>
        </w:tc>
        <w:tc>
          <w:tcPr>
            <w:tcW w:w="5775" w:type="dxa"/>
            <w:shd w:val="clear" w:color="auto" w:fill="FBFBFB"/>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rPr>
          <w:cantSplit/>
        </w:trPr>
        <w:tc>
          <w:tcPr>
            <w:tcW w:w="4079" w:type="dxa"/>
            <w:shd w:val="clear" w:color="auto" w:fill="FBFBFB"/>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Capacity (</w:t>
            </w:r>
            <w:proofErr w:type="spellStart"/>
            <w:r w:rsidRPr="003E260F">
              <w:rPr>
                <w:rFonts w:eastAsia="Times New Roman" w:cstheme="minorHAnsi"/>
                <w:sz w:val="24"/>
                <w:szCs w:val="24"/>
                <w:lang w:eastAsia="en-GB"/>
              </w:rPr>
              <w:t>inc.</w:t>
            </w:r>
            <w:proofErr w:type="spellEnd"/>
            <w:r w:rsidRPr="003E260F">
              <w:rPr>
                <w:rFonts w:eastAsia="Times New Roman" w:cstheme="minorHAnsi"/>
                <w:sz w:val="24"/>
                <w:szCs w:val="24"/>
                <w:lang w:eastAsia="en-GB"/>
              </w:rPr>
              <w:t xml:space="preserve"> sleeping)</w:t>
            </w:r>
          </w:p>
          <w:p w:rsidR="003E260F" w:rsidRPr="003E260F" w:rsidRDefault="003E260F" w:rsidP="003E260F">
            <w:pPr>
              <w:spacing w:after="0" w:line="240" w:lineRule="auto"/>
              <w:rPr>
                <w:rFonts w:eastAsia="Times New Roman" w:cstheme="minorHAnsi"/>
                <w:sz w:val="24"/>
                <w:szCs w:val="24"/>
                <w:lang w:eastAsia="en-GB"/>
              </w:rPr>
            </w:pPr>
          </w:p>
        </w:tc>
        <w:tc>
          <w:tcPr>
            <w:tcW w:w="5775" w:type="dxa"/>
            <w:shd w:val="clear" w:color="auto" w:fill="FBFBFB"/>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rPr>
          <w:cantSplit/>
        </w:trPr>
        <w:tc>
          <w:tcPr>
            <w:tcW w:w="4079" w:type="dxa"/>
            <w:shd w:val="clear" w:color="auto" w:fill="FBFBFB"/>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Facilities / resources</w:t>
            </w:r>
          </w:p>
          <w:p w:rsidR="003E260F" w:rsidRPr="003E260F" w:rsidRDefault="003E260F" w:rsidP="003E260F">
            <w:pPr>
              <w:spacing w:after="0" w:line="240" w:lineRule="auto"/>
              <w:rPr>
                <w:rFonts w:eastAsia="Times New Roman" w:cstheme="minorHAnsi"/>
                <w:sz w:val="24"/>
                <w:szCs w:val="24"/>
                <w:lang w:eastAsia="en-GB"/>
              </w:rPr>
            </w:pPr>
          </w:p>
        </w:tc>
        <w:tc>
          <w:tcPr>
            <w:tcW w:w="5775" w:type="dxa"/>
            <w:shd w:val="clear" w:color="auto" w:fill="FBFBFB"/>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rPr>
          <w:cantSplit/>
          <w:trHeight w:val="28"/>
        </w:trPr>
        <w:tc>
          <w:tcPr>
            <w:tcW w:w="4079" w:type="dxa"/>
            <w:shd w:val="clear" w:color="auto" w:fill="FBFBFB"/>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Notes</w:t>
            </w:r>
          </w:p>
          <w:p w:rsidR="003E260F" w:rsidRPr="003E260F" w:rsidRDefault="003E260F" w:rsidP="003E260F">
            <w:pPr>
              <w:spacing w:after="0" w:line="240" w:lineRule="auto"/>
              <w:rPr>
                <w:rFonts w:eastAsia="Times New Roman" w:cstheme="minorHAnsi"/>
                <w:sz w:val="24"/>
                <w:szCs w:val="24"/>
                <w:lang w:eastAsia="en-GB"/>
              </w:rPr>
            </w:pPr>
          </w:p>
        </w:tc>
        <w:tc>
          <w:tcPr>
            <w:tcW w:w="5775" w:type="dxa"/>
            <w:shd w:val="clear" w:color="auto" w:fill="FBFBFB"/>
          </w:tcPr>
          <w:p w:rsidR="003E260F" w:rsidRPr="003E260F" w:rsidRDefault="003E260F" w:rsidP="003E260F">
            <w:pPr>
              <w:spacing w:after="0" w:line="240" w:lineRule="auto"/>
              <w:rPr>
                <w:rFonts w:eastAsia="Times New Roman" w:cstheme="minorHAnsi"/>
                <w:sz w:val="24"/>
                <w:szCs w:val="24"/>
                <w:lang w:eastAsia="en-GB"/>
              </w:rPr>
            </w:pPr>
          </w:p>
        </w:tc>
      </w:tr>
    </w:tbl>
    <w:p w:rsidR="003E260F" w:rsidRPr="003E260F" w:rsidRDefault="003E260F" w:rsidP="003E260F">
      <w:pPr>
        <w:spacing w:after="0" w:line="240" w:lineRule="auto"/>
        <w:rPr>
          <w:rFonts w:eastAsia="Times New Roman" w:cs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5228"/>
      </w:tblGrid>
      <w:tr w:rsidR="003E260F" w:rsidRPr="003E260F" w:rsidTr="002D0B63">
        <w:tc>
          <w:tcPr>
            <w:tcW w:w="4077" w:type="dxa"/>
            <w:shd w:val="clear" w:color="auto" w:fill="C0C0C0"/>
          </w:tcPr>
          <w:p w:rsidR="003E260F" w:rsidRPr="003E260F" w:rsidRDefault="003E260F" w:rsidP="003E260F">
            <w:pPr>
              <w:spacing w:after="0" w:line="240" w:lineRule="auto"/>
              <w:rPr>
                <w:rFonts w:eastAsia="Times New Roman" w:cstheme="minorHAnsi"/>
                <w:b/>
                <w:sz w:val="24"/>
                <w:szCs w:val="24"/>
                <w:lang w:eastAsia="en-GB"/>
              </w:rPr>
            </w:pPr>
            <w:r w:rsidRPr="003E260F">
              <w:rPr>
                <w:rFonts w:eastAsia="Times New Roman" w:cstheme="minorHAnsi"/>
                <w:b/>
                <w:sz w:val="24"/>
                <w:szCs w:val="24"/>
                <w:lang w:eastAsia="en-GB"/>
              </w:rPr>
              <w:lastRenderedPageBreak/>
              <w:t>School Closure</w:t>
            </w:r>
          </w:p>
          <w:p w:rsidR="003E260F" w:rsidRPr="003E260F" w:rsidRDefault="003E260F" w:rsidP="003E260F">
            <w:pPr>
              <w:spacing w:after="0" w:line="240" w:lineRule="auto"/>
              <w:rPr>
                <w:rFonts w:eastAsia="Times New Roman" w:cstheme="minorHAnsi"/>
                <w:b/>
                <w:sz w:val="24"/>
                <w:szCs w:val="24"/>
                <w:lang w:eastAsia="en-GB"/>
              </w:rPr>
            </w:pPr>
          </w:p>
        </w:tc>
        <w:tc>
          <w:tcPr>
            <w:tcW w:w="5777" w:type="dxa"/>
            <w:shd w:val="clear" w:color="auto" w:fill="C0C0C0"/>
          </w:tcPr>
          <w:p w:rsidR="003E260F" w:rsidRPr="003E260F" w:rsidRDefault="003E260F" w:rsidP="003E260F">
            <w:pPr>
              <w:spacing w:after="0" w:line="240" w:lineRule="auto"/>
              <w:rPr>
                <w:rFonts w:eastAsia="Times New Roman" w:cstheme="minorHAnsi"/>
                <w:b/>
                <w:sz w:val="24"/>
                <w:szCs w:val="24"/>
                <w:lang w:eastAsia="en-GB"/>
              </w:rPr>
            </w:pPr>
          </w:p>
        </w:tc>
      </w:tr>
      <w:tr w:rsidR="003E260F" w:rsidRPr="003E260F" w:rsidTr="002D0B63">
        <w:tc>
          <w:tcPr>
            <w:tcW w:w="407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Email</w:t>
            </w:r>
          </w:p>
        </w:tc>
        <w:tc>
          <w:tcPr>
            <w:tcW w:w="577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r w:rsidR="003E260F" w:rsidRPr="003E260F" w:rsidTr="002D0B63">
        <w:tc>
          <w:tcPr>
            <w:tcW w:w="407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r w:rsidRPr="003E260F">
              <w:rPr>
                <w:rFonts w:eastAsia="Times New Roman" w:cstheme="minorHAnsi"/>
                <w:sz w:val="24"/>
                <w:szCs w:val="24"/>
                <w:lang w:eastAsia="en-GB"/>
              </w:rPr>
              <w:t>Password</w:t>
            </w:r>
          </w:p>
        </w:tc>
        <w:tc>
          <w:tcPr>
            <w:tcW w:w="5777" w:type="dxa"/>
            <w:shd w:val="clear" w:color="auto" w:fill="auto"/>
          </w:tcPr>
          <w:p w:rsidR="003E260F" w:rsidRPr="003E260F" w:rsidRDefault="003E260F" w:rsidP="003E260F">
            <w:pPr>
              <w:spacing w:after="0" w:line="240" w:lineRule="auto"/>
              <w:rPr>
                <w:rFonts w:eastAsia="Times New Roman" w:cstheme="minorHAnsi"/>
                <w:sz w:val="24"/>
                <w:szCs w:val="24"/>
                <w:lang w:eastAsia="en-GB"/>
              </w:rPr>
            </w:pPr>
          </w:p>
        </w:tc>
      </w:tr>
    </w:tbl>
    <w:p w:rsidR="003E260F" w:rsidRPr="003E260F" w:rsidRDefault="003E260F" w:rsidP="003E260F">
      <w:pPr>
        <w:spacing w:after="0" w:line="240" w:lineRule="auto"/>
        <w:rPr>
          <w:rFonts w:eastAsia="Times New Roman" w:cstheme="minorHAnsi"/>
          <w:sz w:val="24"/>
          <w:szCs w:val="24"/>
          <w:lang w:eastAsia="en-GB"/>
        </w:rPr>
      </w:pPr>
    </w:p>
    <w:p w:rsidR="003E260F" w:rsidRPr="003E260F" w:rsidRDefault="003E260F" w:rsidP="003E260F">
      <w:pPr>
        <w:keepNext/>
        <w:spacing w:before="240" w:after="60" w:line="240" w:lineRule="auto"/>
        <w:outlineLvl w:val="0"/>
        <w:rPr>
          <w:rFonts w:eastAsia="Times New Roman" w:cstheme="minorHAnsi"/>
          <w:b/>
          <w:bCs/>
          <w:kern w:val="32"/>
          <w:sz w:val="32"/>
          <w:szCs w:val="32"/>
          <w:lang w:eastAsia="en-GB"/>
        </w:rPr>
      </w:pPr>
      <w:r w:rsidRPr="003E260F">
        <w:rPr>
          <w:rFonts w:eastAsia="Times New Roman" w:cstheme="minorHAnsi"/>
          <w:b/>
          <w:bCs/>
          <w:kern w:val="32"/>
          <w:sz w:val="32"/>
          <w:szCs w:val="32"/>
          <w:lang w:eastAsia="en-GB"/>
        </w:rPr>
        <w:t xml:space="preserve">APPENDIX 4 – REST CENTRE </w:t>
      </w:r>
    </w:p>
    <w:p w:rsidR="003E260F" w:rsidRPr="003E260F" w:rsidRDefault="003E260F" w:rsidP="003E260F">
      <w:pPr>
        <w:spacing w:after="0" w:line="240" w:lineRule="auto"/>
        <w:rPr>
          <w:rFonts w:eastAsia="Times New Roman" w:cstheme="minorHAnsi"/>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r w:rsidRPr="003E260F">
        <w:rPr>
          <w:rFonts w:eastAsia="Times New Roman" w:cstheme="minorHAnsi"/>
          <w:color w:val="FF0000"/>
          <w:sz w:val="24"/>
          <w:szCs w:val="24"/>
          <w:lang w:eastAsia="en-GB"/>
        </w:rPr>
        <w:t>[</w:t>
      </w:r>
      <w:proofErr w:type="gramStart"/>
      <w:r w:rsidRPr="003E260F">
        <w:rPr>
          <w:rFonts w:eastAsia="Times New Roman" w:cstheme="minorHAnsi"/>
          <w:color w:val="FF0000"/>
          <w:sz w:val="24"/>
          <w:szCs w:val="24"/>
          <w:lang w:eastAsia="en-GB"/>
        </w:rPr>
        <w:t>insert</w:t>
      </w:r>
      <w:proofErr w:type="gramEnd"/>
      <w:r w:rsidRPr="003E260F">
        <w:rPr>
          <w:rFonts w:eastAsia="Times New Roman" w:cstheme="minorHAnsi"/>
          <w:color w:val="FF0000"/>
          <w:sz w:val="24"/>
          <w:szCs w:val="24"/>
          <w:lang w:eastAsia="en-GB"/>
        </w:rPr>
        <w:t xml:space="preserve"> name of School]</w:t>
      </w:r>
      <w:r w:rsidRPr="003E260F">
        <w:rPr>
          <w:rFonts w:eastAsia="Times New Roman" w:cstheme="minorHAnsi"/>
          <w:b/>
          <w:color w:val="FF0000"/>
          <w:sz w:val="24"/>
          <w:szCs w:val="24"/>
          <w:lang w:eastAsia="en-GB"/>
        </w:rPr>
        <w:t xml:space="preserve"> </w:t>
      </w:r>
      <w:r w:rsidRPr="003E260F">
        <w:rPr>
          <w:rFonts w:eastAsia="Times New Roman" w:cstheme="minorHAnsi"/>
          <w:color w:val="000000"/>
          <w:sz w:val="24"/>
          <w:szCs w:val="24"/>
          <w:lang w:eastAsia="en-GB"/>
        </w:rPr>
        <w:t>is a designated rest centre.</w:t>
      </w:r>
    </w:p>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b/>
          <w:color w:val="000000"/>
          <w:sz w:val="28"/>
          <w:szCs w:val="28"/>
          <w:lang w:eastAsia="en-GB"/>
        </w:rPr>
      </w:pPr>
      <w:r w:rsidRPr="003E260F">
        <w:rPr>
          <w:rFonts w:eastAsia="Times New Roman" w:cstheme="minorHAnsi"/>
          <w:b/>
          <w:color w:val="000000"/>
          <w:sz w:val="28"/>
          <w:szCs w:val="28"/>
          <w:lang w:eastAsia="en-GB"/>
        </w:rPr>
        <w:t>Activation arrangements</w:t>
      </w:r>
    </w:p>
    <w:p w:rsidR="003E260F" w:rsidRPr="003E260F" w:rsidRDefault="003E260F" w:rsidP="003E260F">
      <w:pPr>
        <w:spacing w:after="0" w:line="240" w:lineRule="auto"/>
        <w:rPr>
          <w:rFonts w:eastAsia="Times New Roman" w:cstheme="minorHAnsi"/>
          <w:color w:val="000000"/>
          <w:sz w:val="24"/>
          <w:szCs w:val="24"/>
          <w:lang w:eastAsia="en-GB"/>
        </w:rPr>
      </w:pPr>
      <w:r w:rsidRPr="003E260F">
        <w:rPr>
          <w:rFonts w:eastAsia="Times New Roman" w:cstheme="minorHAnsi"/>
          <w:noProof/>
          <w:color w:val="000000"/>
          <w:sz w:val="24"/>
          <w:szCs w:val="24"/>
          <w:lang w:eastAsia="en-GB"/>
        </w:rPr>
        <w:drawing>
          <wp:anchor distT="0" distB="0" distL="114300" distR="114300" simplePos="0" relativeHeight="251660288" behindDoc="0" locked="0" layoutInCell="1" allowOverlap="1" wp14:anchorId="66FA88ED" wp14:editId="3463D0F4">
            <wp:simplePos x="0" y="0"/>
            <wp:positionH relativeFrom="column">
              <wp:posOffset>245745</wp:posOffset>
            </wp:positionH>
            <wp:positionV relativeFrom="paragraph">
              <wp:posOffset>136525</wp:posOffset>
            </wp:positionV>
            <wp:extent cx="5255895" cy="4681855"/>
            <wp:effectExtent l="0" t="0" r="0" b="23495"/>
            <wp:wrapNone/>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p>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sz w:val="24"/>
          <w:szCs w:val="24"/>
          <w:lang w:eastAsia="en-GB"/>
        </w:rPr>
      </w:pPr>
    </w:p>
    <w:p w:rsidR="003E260F" w:rsidRPr="003E260F" w:rsidRDefault="003E260F" w:rsidP="003E260F">
      <w:pPr>
        <w:spacing w:after="0" w:line="240" w:lineRule="auto"/>
        <w:rPr>
          <w:rFonts w:eastAsia="Times New Roman" w:cstheme="minorHAnsi"/>
          <w:sz w:val="24"/>
          <w:szCs w:val="24"/>
          <w:lang w:eastAsia="en-GB"/>
        </w:rPr>
      </w:pPr>
    </w:p>
    <w:p w:rsidR="003E260F" w:rsidRPr="003E260F" w:rsidRDefault="003E260F" w:rsidP="003E260F">
      <w:pPr>
        <w:spacing w:after="0" w:line="240" w:lineRule="auto"/>
        <w:rPr>
          <w:rFonts w:eastAsia="Times New Roman" w:cstheme="minorHAnsi"/>
          <w:sz w:val="24"/>
          <w:szCs w:val="24"/>
          <w:lang w:eastAsia="en-GB"/>
        </w:rPr>
      </w:pPr>
    </w:p>
    <w:p w:rsidR="003E260F" w:rsidRPr="003E260F" w:rsidRDefault="003E260F" w:rsidP="003E260F">
      <w:pPr>
        <w:spacing w:after="0" w:line="240" w:lineRule="auto"/>
        <w:rPr>
          <w:rFonts w:eastAsia="Times New Roman" w:cstheme="minorHAnsi"/>
          <w:sz w:val="24"/>
          <w:szCs w:val="24"/>
          <w:lang w:eastAsia="en-GB"/>
        </w:rPr>
      </w:pPr>
    </w:p>
    <w:p w:rsidR="003E260F" w:rsidRPr="003E260F" w:rsidRDefault="003E260F" w:rsidP="003E260F">
      <w:pPr>
        <w:spacing w:after="0" w:line="240" w:lineRule="auto"/>
        <w:rPr>
          <w:rFonts w:eastAsia="Times New Roman" w:cstheme="minorHAnsi"/>
          <w:sz w:val="24"/>
          <w:szCs w:val="24"/>
          <w:lang w:eastAsia="en-GB"/>
        </w:rPr>
      </w:pPr>
    </w:p>
    <w:p w:rsidR="003E260F" w:rsidRPr="003E260F" w:rsidRDefault="003E260F" w:rsidP="003E260F">
      <w:pPr>
        <w:spacing w:after="0" w:line="240" w:lineRule="auto"/>
        <w:rPr>
          <w:rFonts w:eastAsia="Times New Roman" w:cstheme="minorHAnsi"/>
          <w:sz w:val="24"/>
          <w:szCs w:val="24"/>
          <w:lang w:eastAsia="en-GB"/>
        </w:rPr>
      </w:pPr>
    </w:p>
    <w:p w:rsidR="003E260F" w:rsidRPr="003E260F" w:rsidRDefault="003E260F" w:rsidP="003E260F">
      <w:pPr>
        <w:spacing w:after="0" w:line="240" w:lineRule="auto"/>
        <w:rPr>
          <w:rFonts w:eastAsia="Times New Roman" w:cstheme="minorHAnsi"/>
          <w:sz w:val="24"/>
          <w:szCs w:val="24"/>
          <w:lang w:eastAsia="en-GB"/>
        </w:rPr>
      </w:pPr>
    </w:p>
    <w:p w:rsidR="003E260F" w:rsidRPr="003E260F" w:rsidRDefault="003E260F" w:rsidP="003E260F">
      <w:pPr>
        <w:spacing w:after="0" w:line="240" w:lineRule="auto"/>
        <w:rPr>
          <w:rFonts w:eastAsia="Times New Roman" w:cstheme="minorHAnsi"/>
          <w:sz w:val="24"/>
          <w:szCs w:val="24"/>
          <w:lang w:eastAsia="en-GB"/>
        </w:rPr>
      </w:pPr>
    </w:p>
    <w:p w:rsidR="003E260F" w:rsidRPr="003E260F" w:rsidRDefault="003E260F" w:rsidP="003E260F">
      <w:pPr>
        <w:spacing w:after="0" w:line="240" w:lineRule="auto"/>
        <w:rPr>
          <w:rFonts w:eastAsia="Times New Roman" w:cstheme="minorHAnsi"/>
          <w:sz w:val="24"/>
          <w:szCs w:val="24"/>
          <w:lang w:eastAsia="en-GB"/>
        </w:rPr>
      </w:pPr>
    </w:p>
    <w:p w:rsidR="003E260F" w:rsidRPr="003E260F" w:rsidRDefault="003E260F" w:rsidP="003E260F">
      <w:pPr>
        <w:spacing w:after="0" w:line="240" w:lineRule="auto"/>
        <w:rPr>
          <w:rFonts w:eastAsia="Times New Roman" w:cstheme="minorHAnsi"/>
          <w:sz w:val="24"/>
          <w:szCs w:val="24"/>
          <w:lang w:eastAsia="en-GB"/>
        </w:rPr>
      </w:pPr>
    </w:p>
    <w:p w:rsidR="003E260F" w:rsidRPr="003E260F" w:rsidRDefault="003E260F" w:rsidP="003E260F">
      <w:pPr>
        <w:spacing w:after="0" w:line="240" w:lineRule="auto"/>
        <w:rPr>
          <w:rFonts w:eastAsia="Times New Roman" w:cstheme="minorHAnsi"/>
          <w:sz w:val="24"/>
          <w:szCs w:val="24"/>
          <w:lang w:eastAsia="en-GB"/>
        </w:rPr>
      </w:pPr>
    </w:p>
    <w:p w:rsidR="003E260F" w:rsidRPr="003E260F" w:rsidRDefault="003E260F" w:rsidP="003E260F">
      <w:pPr>
        <w:spacing w:after="0" w:line="240" w:lineRule="auto"/>
        <w:rPr>
          <w:rFonts w:eastAsia="Times New Roman" w:cstheme="minorHAnsi"/>
          <w:sz w:val="24"/>
          <w:szCs w:val="24"/>
          <w:lang w:eastAsia="en-GB"/>
        </w:rPr>
      </w:pPr>
    </w:p>
    <w:p w:rsidR="003E260F" w:rsidRPr="003E260F" w:rsidRDefault="003E260F" w:rsidP="003E260F">
      <w:pPr>
        <w:spacing w:after="0" w:line="240" w:lineRule="auto"/>
        <w:rPr>
          <w:rFonts w:eastAsia="Times New Roman" w:cstheme="minorHAnsi"/>
          <w:sz w:val="24"/>
          <w:szCs w:val="24"/>
          <w:lang w:eastAsia="en-GB"/>
        </w:rPr>
      </w:pPr>
    </w:p>
    <w:p w:rsidR="003E260F" w:rsidRPr="003E260F" w:rsidRDefault="003E260F" w:rsidP="003E260F">
      <w:pPr>
        <w:spacing w:after="0" w:line="240" w:lineRule="auto"/>
        <w:rPr>
          <w:rFonts w:eastAsia="Times New Roman" w:cstheme="minorHAnsi"/>
          <w:sz w:val="24"/>
          <w:szCs w:val="24"/>
          <w:lang w:eastAsia="en-GB"/>
        </w:rPr>
      </w:pPr>
    </w:p>
    <w:p w:rsidR="003E260F" w:rsidRPr="003E260F" w:rsidRDefault="003E260F" w:rsidP="003E260F">
      <w:pPr>
        <w:spacing w:after="0" w:line="240" w:lineRule="auto"/>
        <w:rPr>
          <w:rFonts w:eastAsia="Times New Roman" w:cstheme="minorHAnsi"/>
          <w:sz w:val="24"/>
          <w:szCs w:val="24"/>
          <w:lang w:eastAsia="en-GB"/>
        </w:rPr>
      </w:pPr>
    </w:p>
    <w:p w:rsidR="003E260F" w:rsidRPr="003E260F" w:rsidRDefault="003E260F" w:rsidP="003E260F">
      <w:pPr>
        <w:spacing w:after="0" w:line="240" w:lineRule="auto"/>
        <w:rPr>
          <w:rFonts w:eastAsia="Times New Roman" w:cstheme="minorHAnsi"/>
          <w:sz w:val="24"/>
          <w:szCs w:val="24"/>
          <w:lang w:eastAsia="en-GB"/>
        </w:rPr>
      </w:pPr>
    </w:p>
    <w:p w:rsidR="003E260F" w:rsidRPr="003E260F" w:rsidRDefault="003E260F" w:rsidP="003E260F">
      <w:pPr>
        <w:spacing w:after="0" w:line="240" w:lineRule="auto"/>
        <w:rPr>
          <w:rFonts w:eastAsia="Times New Roman" w:cstheme="minorHAnsi"/>
          <w:sz w:val="24"/>
          <w:szCs w:val="24"/>
          <w:lang w:eastAsia="en-GB"/>
        </w:rPr>
      </w:pPr>
    </w:p>
    <w:p w:rsidR="003E260F" w:rsidRPr="003E260F" w:rsidRDefault="003E260F" w:rsidP="003E260F">
      <w:pPr>
        <w:spacing w:after="0" w:line="240" w:lineRule="auto"/>
        <w:rPr>
          <w:rFonts w:eastAsia="Times New Roman" w:cstheme="minorHAnsi"/>
          <w:sz w:val="24"/>
          <w:szCs w:val="24"/>
          <w:lang w:eastAsia="en-GB"/>
        </w:rPr>
      </w:pPr>
    </w:p>
    <w:p w:rsidR="003E260F" w:rsidRPr="003E260F" w:rsidRDefault="003E260F" w:rsidP="003E260F">
      <w:pPr>
        <w:spacing w:after="0" w:line="240" w:lineRule="auto"/>
        <w:rPr>
          <w:rFonts w:eastAsia="Times New Roman" w:cstheme="minorHAnsi"/>
          <w:sz w:val="24"/>
          <w:szCs w:val="24"/>
          <w:lang w:eastAsia="en-GB"/>
        </w:rPr>
      </w:pPr>
    </w:p>
    <w:p w:rsidR="003E260F" w:rsidRPr="003E260F" w:rsidRDefault="003E260F" w:rsidP="003E260F">
      <w:pPr>
        <w:spacing w:after="0" w:line="240" w:lineRule="auto"/>
        <w:rPr>
          <w:rFonts w:eastAsia="Times New Roman" w:cstheme="minorHAnsi"/>
          <w:sz w:val="24"/>
          <w:szCs w:val="24"/>
          <w:lang w:eastAsia="en-GB"/>
        </w:rPr>
      </w:pPr>
    </w:p>
    <w:p w:rsidR="003E260F" w:rsidRPr="003E260F" w:rsidRDefault="003E260F" w:rsidP="003E260F">
      <w:pPr>
        <w:spacing w:after="0" w:line="240" w:lineRule="auto"/>
        <w:rPr>
          <w:rFonts w:eastAsia="Times New Roman" w:cstheme="minorHAnsi"/>
          <w:sz w:val="24"/>
          <w:szCs w:val="24"/>
          <w:lang w:eastAsia="en-GB"/>
        </w:rPr>
      </w:pPr>
    </w:p>
    <w:p w:rsidR="003E260F" w:rsidRPr="003E260F" w:rsidRDefault="003E260F" w:rsidP="003E260F">
      <w:pPr>
        <w:spacing w:after="0" w:line="240" w:lineRule="auto"/>
        <w:rPr>
          <w:rFonts w:eastAsia="Times New Roman" w:cstheme="minorHAnsi"/>
          <w:sz w:val="24"/>
          <w:szCs w:val="24"/>
          <w:lang w:eastAsia="en-GB"/>
        </w:rPr>
      </w:pPr>
    </w:p>
    <w:p w:rsidR="003E260F" w:rsidRPr="003E260F" w:rsidRDefault="003E260F" w:rsidP="003E260F">
      <w:pPr>
        <w:spacing w:after="0" w:line="240" w:lineRule="auto"/>
        <w:rPr>
          <w:rFonts w:eastAsia="Times New Roman" w:cstheme="minorHAnsi"/>
          <w:sz w:val="24"/>
          <w:szCs w:val="24"/>
          <w:lang w:eastAsia="en-GB"/>
        </w:rPr>
      </w:pPr>
    </w:p>
    <w:p w:rsidR="003E260F" w:rsidRPr="003E260F" w:rsidRDefault="003E260F" w:rsidP="003E260F">
      <w:pPr>
        <w:spacing w:after="0" w:line="240" w:lineRule="auto"/>
        <w:rPr>
          <w:rFonts w:eastAsia="Times New Roman" w:cstheme="minorHAnsi"/>
          <w:sz w:val="24"/>
          <w:szCs w:val="24"/>
          <w:lang w:eastAsia="en-GB"/>
        </w:rPr>
      </w:pPr>
    </w:p>
    <w:p w:rsidR="003E260F" w:rsidRPr="003E260F" w:rsidRDefault="003E260F" w:rsidP="003E260F">
      <w:pPr>
        <w:spacing w:after="0" w:line="240" w:lineRule="auto"/>
        <w:rPr>
          <w:rFonts w:eastAsia="Times New Roman" w:cstheme="minorHAnsi"/>
          <w:sz w:val="24"/>
          <w:szCs w:val="24"/>
          <w:lang w:eastAsia="en-GB"/>
        </w:rPr>
      </w:pPr>
    </w:p>
    <w:p w:rsidR="003E260F" w:rsidRPr="003E260F" w:rsidRDefault="003E260F" w:rsidP="003E260F">
      <w:pPr>
        <w:spacing w:after="0" w:line="240" w:lineRule="auto"/>
        <w:rPr>
          <w:rFonts w:eastAsia="Times New Roman" w:cstheme="minorHAnsi"/>
          <w:sz w:val="24"/>
          <w:szCs w:val="24"/>
          <w:lang w:eastAsia="en-GB"/>
        </w:rPr>
      </w:pPr>
    </w:p>
    <w:p w:rsidR="003E260F" w:rsidRPr="003E260F" w:rsidRDefault="003E260F" w:rsidP="003E260F">
      <w:pPr>
        <w:spacing w:after="0" w:line="240" w:lineRule="auto"/>
        <w:rPr>
          <w:rFonts w:eastAsia="Times New Roman" w:cstheme="minorHAnsi"/>
          <w:sz w:val="24"/>
          <w:szCs w:val="24"/>
          <w:lang w:eastAsia="en-GB"/>
        </w:rPr>
      </w:pPr>
    </w:p>
    <w:p w:rsidR="003E260F" w:rsidRPr="003E260F" w:rsidRDefault="003E260F" w:rsidP="003E260F">
      <w:pPr>
        <w:spacing w:after="0" w:line="240" w:lineRule="auto"/>
        <w:rPr>
          <w:rFonts w:eastAsia="Times New Roman" w:cstheme="minorHAnsi"/>
          <w:b/>
          <w:sz w:val="28"/>
          <w:szCs w:val="28"/>
          <w:lang w:eastAsia="en-GB"/>
        </w:rPr>
      </w:pPr>
      <w:r w:rsidRPr="003E260F">
        <w:rPr>
          <w:rFonts w:eastAsia="Times New Roman" w:cstheme="minorHAnsi"/>
          <w:b/>
          <w:sz w:val="28"/>
          <w:szCs w:val="28"/>
          <w:lang w:eastAsia="en-GB"/>
        </w:rPr>
        <w:t>Key Holders – Contact Details</w:t>
      </w:r>
    </w:p>
    <w:p w:rsidR="003E260F" w:rsidRPr="003E260F" w:rsidRDefault="003E260F" w:rsidP="003E260F">
      <w:pPr>
        <w:spacing w:after="0" w:line="240" w:lineRule="auto"/>
        <w:rPr>
          <w:rFonts w:eastAsia="Times New Roman" w:cstheme="minorHAnsi"/>
          <w:b/>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2297"/>
        <w:gridCol w:w="2225"/>
        <w:gridCol w:w="2262"/>
      </w:tblGrid>
      <w:tr w:rsidR="003E260F" w:rsidRPr="003E260F" w:rsidTr="002D0B63">
        <w:tc>
          <w:tcPr>
            <w:tcW w:w="2463" w:type="dxa"/>
            <w:shd w:val="clear" w:color="auto" w:fill="C0C0C0"/>
          </w:tcPr>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t>Name &amp; Title</w:t>
            </w:r>
          </w:p>
        </w:tc>
        <w:tc>
          <w:tcPr>
            <w:tcW w:w="2464" w:type="dxa"/>
            <w:shd w:val="clear" w:color="auto" w:fill="C0C0C0"/>
          </w:tcPr>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t>24hr Telephone Contact</w:t>
            </w:r>
          </w:p>
        </w:tc>
        <w:tc>
          <w:tcPr>
            <w:tcW w:w="2463" w:type="dxa"/>
            <w:shd w:val="clear" w:color="auto" w:fill="C0C0C0"/>
          </w:tcPr>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t>Email</w:t>
            </w:r>
          </w:p>
        </w:tc>
        <w:tc>
          <w:tcPr>
            <w:tcW w:w="2464" w:type="dxa"/>
            <w:shd w:val="clear" w:color="auto" w:fill="C0C0C0"/>
          </w:tcPr>
          <w:p w:rsidR="003E260F" w:rsidRPr="003E260F" w:rsidRDefault="003E260F" w:rsidP="003E260F">
            <w:pPr>
              <w:spacing w:after="0" w:line="240" w:lineRule="auto"/>
              <w:rPr>
                <w:rFonts w:eastAsia="Times New Roman" w:cstheme="minorHAnsi"/>
                <w:b/>
                <w:color w:val="000000"/>
                <w:sz w:val="24"/>
                <w:szCs w:val="24"/>
                <w:lang w:eastAsia="en-GB"/>
              </w:rPr>
            </w:pPr>
            <w:r w:rsidRPr="003E260F">
              <w:rPr>
                <w:rFonts w:eastAsia="Times New Roman" w:cstheme="minorHAnsi"/>
                <w:b/>
                <w:color w:val="000000"/>
                <w:sz w:val="24"/>
                <w:szCs w:val="24"/>
                <w:lang w:eastAsia="en-GB"/>
              </w:rPr>
              <w:t>Address</w:t>
            </w:r>
          </w:p>
        </w:tc>
      </w:tr>
      <w:tr w:rsidR="003E260F" w:rsidRPr="003E260F" w:rsidTr="002D0B63">
        <w:tc>
          <w:tcPr>
            <w:tcW w:w="2463" w:type="dxa"/>
            <w:shd w:val="clear" w:color="auto" w:fill="auto"/>
          </w:tcPr>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p>
        </w:tc>
        <w:tc>
          <w:tcPr>
            <w:tcW w:w="2464"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63"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64"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2D0B63">
        <w:tc>
          <w:tcPr>
            <w:tcW w:w="2463" w:type="dxa"/>
            <w:shd w:val="clear" w:color="auto" w:fill="auto"/>
          </w:tcPr>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p>
        </w:tc>
        <w:tc>
          <w:tcPr>
            <w:tcW w:w="2464" w:type="dxa"/>
            <w:shd w:val="clear" w:color="auto" w:fill="auto"/>
          </w:tcPr>
          <w:p w:rsidR="003E260F" w:rsidRPr="003E260F" w:rsidRDefault="003E260F" w:rsidP="003E260F">
            <w:pPr>
              <w:spacing w:after="0" w:line="240" w:lineRule="auto"/>
              <w:rPr>
                <w:rFonts w:eastAsia="Times New Roman" w:cstheme="minorHAnsi"/>
                <w:color w:val="000000"/>
                <w:sz w:val="24"/>
                <w:szCs w:val="24"/>
                <w:lang w:eastAsia="en-GB"/>
              </w:rPr>
            </w:pPr>
          </w:p>
        </w:tc>
        <w:tc>
          <w:tcPr>
            <w:tcW w:w="2463"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64"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2D0B63">
        <w:tc>
          <w:tcPr>
            <w:tcW w:w="2463" w:type="dxa"/>
            <w:shd w:val="clear" w:color="auto" w:fill="auto"/>
          </w:tcPr>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p>
        </w:tc>
        <w:tc>
          <w:tcPr>
            <w:tcW w:w="2464" w:type="dxa"/>
            <w:shd w:val="clear" w:color="auto" w:fill="auto"/>
          </w:tcPr>
          <w:p w:rsidR="003E260F" w:rsidRPr="003E260F" w:rsidRDefault="003E260F" w:rsidP="003E260F">
            <w:pPr>
              <w:spacing w:after="0" w:line="240" w:lineRule="auto"/>
              <w:rPr>
                <w:rFonts w:eastAsia="Times New Roman" w:cstheme="minorHAnsi"/>
                <w:color w:val="000000"/>
                <w:sz w:val="24"/>
                <w:szCs w:val="24"/>
                <w:lang w:eastAsia="en-GB"/>
              </w:rPr>
            </w:pPr>
          </w:p>
        </w:tc>
        <w:tc>
          <w:tcPr>
            <w:tcW w:w="2463"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64"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2D0B63">
        <w:tc>
          <w:tcPr>
            <w:tcW w:w="2463" w:type="dxa"/>
            <w:shd w:val="clear" w:color="auto" w:fill="auto"/>
          </w:tcPr>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p>
        </w:tc>
        <w:tc>
          <w:tcPr>
            <w:tcW w:w="2464"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63"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64"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r>
      <w:tr w:rsidR="003E260F" w:rsidRPr="003E260F" w:rsidTr="002D0B63">
        <w:tc>
          <w:tcPr>
            <w:tcW w:w="2463" w:type="dxa"/>
            <w:shd w:val="clear" w:color="auto" w:fill="auto"/>
          </w:tcPr>
          <w:p w:rsidR="003E260F" w:rsidRPr="003E260F" w:rsidRDefault="003E260F" w:rsidP="003E260F">
            <w:pPr>
              <w:spacing w:after="0" w:line="240" w:lineRule="auto"/>
              <w:rPr>
                <w:rFonts w:eastAsia="Times New Roman" w:cstheme="minorHAnsi"/>
                <w:color w:val="000000"/>
                <w:sz w:val="24"/>
                <w:szCs w:val="24"/>
                <w:lang w:eastAsia="en-GB"/>
              </w:rPr>
            </w:pPr>
          </w:p>
          <w:p w:rsidR="003E260F" w:rsidRPr="003E260F" w:rsidRDefault="003E260F" w:rsidP="003E260F">
            <w:pPr>
              <w:spacing w:after="0" w:line="240" w:lineRule="auto"/>
              <w:rPr>
                <w:rFonts w:eastAsia="Times New Roman" w:cstheme="minorHAnsi"/>
                <w:color w:val="000000"/>
                <w:sz w:val="24"/>
                <w:szCs w:val="24"/>
                <w:lang w:eastAsia="en-GB"/>
              </w:rPr>
            </w:pPr>
          </w:p>
        </w:tc>
        <w:tc>
          <w:tcPr>
            <w:tcW w:w="2464"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63"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c>
          <w:tcPr>
            <w:tcW w:w="2464" w:type="dxa"/>
            <w:shd w:val="clear" w:color="auto" w:fill="auto"/>
          </w:tcPr>
          <w:p w:rsidR="003E260F" w:rsidRPr="003E260F" w:rsidRDefault="003E260F" w:rsidP="003E260F">
            <w:pPr>
              <w:spacing w:after="0" w:line="240" w:lineRule="auto"/>
              <w:rPr>
                <w:rFonts w:eastAsia="Times New Roman" w:cstheme="minorHAnsi"/>
                <w:b/>
                <w:color w:val="000000"/>
                <w:sz w:val="24"/>
                <w:szCs w:val="24"/>
                <w:lang w:eastAsia="en-GB"/>
              </w:rPr>
            </w:pPr>
          </w:p>
        </w:tc>
      </w:tr>
    </w:tbl>
    <w:p w:rsidR="003E260F" w:rsidRPr="003E260F" w:rsidRDefault="003E260F" w:rsidP="003E260F">
      <w:pPr>
        <w:spacing w:after="0" w:line="240" w:lineRule="auto"/>
        <w:jc w:val="center"/>
        <w:rPr>
          <w:rFonts w:eastAsia="Times New Roman" w:cstheme="minorHAnsi"/>
          <w:b/>
          <w:sz w:val="40"/>
          <w:szCs w:val="40"/>
          <w:lang w:val="en-US" w:eastAsia="en-GB"/>
        </w:rPr>
      </w:pPr>
    </w:p>
    <w:p w:rsidR="003E260F" w:rsidRPr="003E260F" w:rsidRDefault="003E260F" w:rsidP="003E260F">
      <w:pPr>
        <w:spacing w:after="0" w:line="240" w:lineRule="auto"/>
        <w:jc w:val="center"/>
        <w:rPr>
          <w:rFonts w:eastAsia="Times New Roman" w:cstheme="minorHAnsi"/>
          <w:b/>
          <w:sz w:val="40"/>
          <w:szCs w:val="40"/>
          <w:lang w:val="en-US" w:eastAsia="en-GB"/>
        </w:rPr>
      </w:pPr>
      <w:r w:rsidRPr="003E260F">
        <w:rPr>
          <w:rFonts w:eastAsia="Times New Roman" w:cstheme="minorHAnsi"/>
          <w:b/>
          <w:sz w:val="40"/>
          <w:szCs w:val="40"/>
          <w:lang w:val="en-US" w:eastAsia="en-GB"/>
        </w:rPr>
        <w:br w:type="page"/>
      </w:r>
      <w:r w:rsidRPr="003E260F">
        <w:rPr>
          <w:rFonts w:eastAsia="Times New Roman" w:cstheme="minorHAnsi"/>
          <w:b/>
          <w:sz w:val="40"/>
          <w:szCs w:val="40"/>
          <w:lang w:val="en-US" w:eastAsia="en-GB"/>
        </w:rPr>
        <w:lastRenderedPageBreak/>
        <w:t>Appendix 5 – EMERGENCY CLOSURE CHAIN</w:t>
      </w:r>
    </w:p>
    <w:p w:rsidR="003E260F" w:rsidRPr="003E260F" w:rsidRDefault="003E260F" w:rsidP="003E260F">
      <w:pPr>
        <w:spacing w:after="0" w:line="240" w:lineRule="auto"/>
        <w:jc w:val="center"/>
        <w:rPr>
          <w:rFonts w:eastAsia="Times New Roman" w:cstheme="minorHAnsi"/>
          <w:b/>
          <w:sz w:val="40"/>
          <w:szCs w:val="40"/>
          <w:lang w:val="en-US" w:eastAsia="en-GB"/>
        </w:rPr>
      </w:pPr>
    </w:p>
    <w:p w:rsidR="003E260F" w:rsidRPr="003E260F" w:rsidRDefault="003E260F" w:rsidP="003E260F">
      <w:pPr>
        <w:spacing w:after="0" w:line="240" w:lineRule="auto"/>
        <w:jc w:val="center"/>
        <w:rPr>
          <w:rFonts w:eastAsia="Times New Roman" w:cstheme="minorHAnsi"/>
          <w:b/>
          <w:sz w:val="40"/>
          <w:szCs w:val="40"/>
          <w:lang w:val="en-US" w:eastAsia="en-GB"/>
        </w:rPr>
      </w:pPr>
    </w:p>
    <w:p w:rsidR="003E260F" w:rsidRPr="003E260F" w:rsidRDefault="003E260F" w:rsidP="003E260F">
      <w:pPr>
        <w:spacing w:after="0" w:line="240" w:lineRule="auto"/>
        <w:jc w:val="center"/>
        <w:rPr>
          <w:rFonts w:eastAsia="Times New Roman" w:cstheme="minorHAnsi"/>
          <w:b/>
          <w:color w:val="C00000"/>
          <w:sz w:val="40"/>
          <w:szCs w:val="40"/>
          <w:lang w:val="en-US" w:eastAsia="en-GB"/>
        </w:rPr>
      </w:pPr>
      <w:r w:rsidRPr="003E260F">
        <w:rPr>
          <w:rFonts w:eastAsia="Times New Roman" w:cstheme="minorHAnsi"/>
          <w:b/>
          <w:color w:val="C00000"/>
          <w:sz w:val="40"/>
          <w:szCs w:val="40"/>
          <w:lang w:val="en-US" w:eastAsia="en-GB"/>
        </w:rPr>
        <w:t xml:space="preserve">INSERT DETAILS HERE </w:t>
      </w:r>
    </w:p>
    <w:p w:rsidR="003E260F" w:rsidRPr="003E260F" w:rsidRDefault="003E260F" w:rsidP="003E260F">
      <w:pPr>
        <w:spacing w:after="0" w:line="240" w:lineRule="auto"/>
        <w:jc w:val="center"/>
        <w:rPr>
          <w:rFonts w:eastAsia="Times New Roman" w:cstheme="minorHAnsi"/>
          <w:b/>
          <w:sz w:val="40"/>
          <w:szCs w:val="40"/>
          <w:lang w:val="en-US" w:eastAsia="en-GB"/>
        </w:rPr>
      </w:pPr>
    </w:p>
    <w:p w:rsidR="003E260F" w:rsidRPr="003E260F" w:rsidRDefault="003E260F" w:rsidP="003E260F">
      <w:pPr>
        <w:spacing w:after="0" w:line="240" w:lineRule="auto"/>
        <w:jc w:val="center"/>
        <w:rPr>
          <w:rFonts w:eastAsia="Times New Roman" w:cstheme="minorHAnsi"/>
          <w:b/>
          <w:sz w:val="40"/>
          <w:szCs w:val="40"/>
          <w:lang w:val="en-US" w:eastAsia="en-GB"/>
        </w:rPr>
      </w:pPr>
      <w:r w:rsidRPr="003E260F">
        <w:rPr>
          <w:rFonts w:eastAsia="Times New Roman" w:cstheme="minorHAnsi"/>
          <w:b/>
          <w:sz w:val="40"/>
          <w:szCs w:val="40"/>
          <w:lang w:val="en-US" w:eastAsia="en-GB"/>
        </w:rPr>
        <w:br w:type="page"/>
      </w:r>
      <w:r w:rsidRPr="003E260F">
        <w:rPr>
          <w:rFonts w:eastAsia="Times New Roman" w:cstheme="minorHAnsi"/>
          <w:b/>
          <w:sz w:val="40"/>
          <w:szCs w:val="40"/>
          <w:lang w:val="en-US" w:eastAsia="en-GB"/>
        </w:rPr>
        <w:lastRenderedPageBreak/>
        <w:t>Appendix 6 – REMOTE LEARNING PLAN</w:t>
      </w:r>
    </w:p>
    <w:p w:rsidR="003E260F" w:rsidRPr="003E260F" w:rsidRDefault="003E260F" w:rsidP="003E260F">
      <w:pPr>
        <w:spacing w:after="0" w:line="240" w:lineRule="auto"/>
        <w:jc w:val="center"/>
        <w:rPr>
          <w:rFonts w:eastAsia="Times New Roman" w:cstheme="minorHAnsi"/>
          <w:b/>
          <w:sz w:val="40"/>
          <w:szCs w:val="40"/>
          <w:lang w:val="en-US" w:eastAsia="en-GB"/>
        </w:rPr>
      </w:pPr>
    </w:p>
    <w:p w:rsidR="003E260F" w:rsidRPr="003E260F" w:rsidRDefault="003E260F" w:rsidP="003E260F">
      <w:pPr>
        <w:spacing w:after="0" w:line="240" w:lineRule="auto"/>
        <w:jc w:val="center"/>
        <w:rPr>
          <w:rFonts w:eastAsia="Times New Roman" w:cstheme="minorHAnsi"/>
          <w:b/>
          <w:sz w:val="40"/>
          <w:szCs w:val="40"/>
          <w:lang w:val="en-US" w:eastAsia="en-GB"/>
        </w:rPr>
      </w:pPr>
    </w:p>
    <w:p w:rsidR="003E260F" w:rsidRPr="003E260F" w:rsidRDefault="003E260F" w:rsidP="003E260F">
      <w:pPr>
        <w:spacing w:after="0" w:line="240" w:lineRule="auto"/>
        <w:jc w:val="center"/>
        <w:rPr>
          <w:rFonts w:eastAsia="Times New Roman" w:cstheme="minorHAnsi"/>
          <w:b/>
          <w:color w:val="C00000"/>
          <w:sz w:val="40"/>
          <w:szCs w:val="40"/>
          <w:lang w:val="en-US" w:eastAsia="en-GB"/>
        </w:rPr>
      </w:pPr>
      <w:r w:rsidRPr="003E260F">
        <w:rPr>
          <w:rFonts w:eastAsia="Times New Roman" w:cstheme="minorHAnsi"/>
          <w:b/>
          <w:color w:val="C00000"/>
          <w:sz w:val="40"/>
          <w:szCs w:val="40"/>
          <w:lang w:val="en-US" w:eastAsia="en-GB"/>
        </w:rPr>
        <w:t>INSERT DETAILS HERE</w:t>
      </w:r>
    </w:p>
    <w:p w:rsidR="003E260F" w:rsidRPr="003E260F" w:rsidRDefault="003E260F" w:rsidP="003E260F">
      <w:pPr>
        <w:spacing w:after="0" w:line="240" w:lineRule="auto"/>
        <w:jc w:val="center"/>
        <w:rPr>
          <w:rFonts w:eastAsia="Times New Roman" w:cstheme="minorHAnsi"/>
          <w:b/>
          <w:sz w:val="40"/>
          <w:szCs w:val="40"/>
          <w:lang w:val="en-US" w:eastAsia="en-GB"/>
        </w:rPr>
      </w:pPr>
      <w:r w:rsidRPr="003E260F">
        <w:rPr>
          <w:rFonts w:eastAsia="Times New Roman" w:cstheme="minorHAnsi"/>
          <w:b/>
          <w:sz w:val="40"/>
          <w:szCs w:val="40"/>
          <w:lang w:val="en-US" w:eastAsia="en-GB"/>
        </w:rPr>
        <w:br w:type="page"/>
      </w:r>
      <w:r w:rsidRPr="003E260F">
        <w:rPr>
          <w:rFonts w:eastAsia="Times New Roman" w:cstheme="minorHAnsi"/>
          <w:b/>
          <w:sz w:val="40"/>
          <w:szCs w:val="40"/>
          <w:lang w:val="en-US" w:eastAsia="en-GB"/>
        </w:rPr>
        <w:lastRenderedPageBreak/>
        <w:t>Appendix 7- Incident Impact Analysis Matrix</w:t>
      </w:r>
    </w:p>
    <w:p w:rsidR="003E260F" w:rsidRPr="003E260F" w:rsidRDefault="003E260F" w:rsidP="003E260F">
      <w:pPr>
        <w:spacing w:after="0" w:line="240" w:lineRule="auto"/>
        <w:rPr>
          <w:rFonts w:eastAsia="Times New Roman" w:cstheme="minorHAnsi"/>
          <w:b/>
          <w:sz w:val="20"/>
          <w:szCs w:val="20"/>
          <w:lang w:val="en-US" w:eastAsia="en-GB"/>
        </w:rPr>
      </w:pPr>
    </w:p>
    <w:p w:rsidR="003E260F" w:rsidRPr="003E260F" w:rsidRDefault="003E260F" w:rsidP="003E260F">
      <w:pPr>
        <w:spacing w:after="0" w:line="240" w:lineRule="auto"/>
        <w:rPr>
          <w:rFonts w:eastAsia="Times New Roman" w:cstheme="minorHAnsi"/>
          <w:sz w:val="24"/>
          <w:szCs w:val="24"/>
          <w:lang w:val="en-US" w:eastAsia="en-GB"/>
        </w:rPr>
      </w:pPr>
      <w:r w:rsidRPr="003E260F">
        <w:rPr>
          <w:rFonts w:eastAsia="Times New Roman" w:cstheme="minorHAnsi"/>
          <w:sz w:val="23"/>
          <w:szCs w:val="23"/>
          <w:lang w:eastAsia="en-GB"/>
        </w:rPr>
        <w:t>The Academy’s critical activities, as detailed below, take priority for recovery following an incident because these activities, if not completed for any reason, would cause the greatest impact on the Academy community in the shortest time.</w:t>
      </w:r>
    </w:p>
    <w:p w:rsidR="003E260F" w:rsidRPr="003E260F" w:rsidRDefault="003E260F" w:rsidP="003E260F">
      <w:pPr>
        <w:spacing w:after="0" w:line="240" w:lineRule="auto"/>
        <w:rPr>
          <w:rFonts w:eastAsia="Times New Roman" w:cstheme="minorHAnsi"/>
          <w:sz w:val="24"/>
          <w:szCs w:val="24"/>
          <w:lang w:val="en-US" w:eastAsia="en-GB"/>
        </w:rPr>
      </w:pPr>
    </w:p>
    <w:p w:rsidR="003E260F" w:rsidRPr="003E260F" w:rsidRDefault="003E260F" w:rsidP="003E260F">
      <w:pPr>
        <w:spacing w:after="0" w:line="240" w:lineRule="auto"/>
        <w:rPr>
          <w:rFonts w:eastAsia="Times New Roman" w:cstheme="minorHAnsi"/>
          <w:sz w:val="24"/>
          <w:szCs w:val="24"/>
          <w:lang w:val="en-US" w:eastAsia="en-GB"/>
        </w:rPr>
      </w:pPr>
    </w:p>
    <w:p w:rsidR="003E260F" w:rsidRPr="003E260F" w:rsidRDefault="003E260F" w:rsidP="003E260F">
      <w:pPr>
        <w:spacing w:after="0" w:line="240" w:lineRule="auto"/>
        <w:rPr>
          <w:rFonts w:eastAsia="Times New Roman" w:cstheme="minorHAnsi"/>
          <w:sz w:val="24"/>
          <w:szCs w:val="24"/>
          <w:lang w:val="en-US" w:eastAsia="en-GB"/>
        </w:rPr>
      </w:pPr>
      <w:r w:rsidRPr="003E260F">
        <w:rPr>
          <w:rFonts w:eastAsia="Times New Roman" w:cstheme="minorHAnsi"/>
          <w:sz w:val="24"/>
          <w:szCs w:val="24"/>
          <w:lang w:val="en-US" w:eastAsia="en-GB"/>
        </w:rPr>
        <w:t>Below are some guidelines as to the impact levels</w:t>
      </w:r>
    </w:p>
    <w:p w:rsidR="003E260F" w:rsidRPr="003E260F" w:rsidRDefault="003E260F" w:rsidP="003E260F">
      <w:pPr>
        <w:spacing w:after="0" w:line="240" w:lineRule="auto"/>
        <w:rPr>
          <w:rFonts w:eastAsia="Times New Roman" w:cstheme="minorHAnsi"/>
          <w:b/>
          <w:sz w:val="20"/>
          <w:szCs w:val="20"/>
          <w:lang w:val="en-US" w:eastAsia="en-GB"/>
        </w:rPr>
      </w:pPr>
    </w:p>
    <w:tbl>
      <w:tblPr>
        <w:tblW w:w="974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2808"/>
        <w:gridCol w:w="6939"/>
      </w:tblGrid>
      <w:tr w:rsidR="003E260F" w:rsidRPr="003E260F" w:rsidTr="002D0B63">
        <w:tc>
          <w:tcPr>
            <w:tcW w:w="2808" w:type="dxa"/>
            <w:shd w:val="clear" w:color="auto" w:fill="ACB9CA"/>
          </w:tcPr>
          <w:p w:rsidR="003E260F" w:rsidRPr="003E260F" w:rsidRDefault="003E260F" w:rsidP="003E260F">
            <w:pPr>
              <w:spacing w:after="0" w:line="240" w:lineRule="auto"/>
              <w:jc w:val="center"/>
              <w:rPr>
                <w:rFonts w:eastAsia="Times New Roman" w:cstheme="minorHAnsi"/>
                <w:sz w:val="20"/>
                <w:szCs w:val="20"/>
                <w:lang w:val="en-US" w:eastAsia="en-GB"/>
              </w:rPr>
            </w:pPr>
            <w:r w:rsidRPr="003E260F">
              <w:rPr>
                <w:rFonts w:eastAsia="Times New Roman" w:cstheme="minorHAnsi"/>
                <w:sz w:val="20"/>
                <w:szCs w:val="20"/>
                <w:lang w:val="en-US" w:eastAsia="en-GB"/>
              </w:rPr>
              <w:t>Category</w:t>
            </w:r>
          </w:p>
        </w:tc>
        <w:tc>
          <w:tcPr>
            <w:tcW w:w="6939" w:type="dxa"/>
            <w:shd w:val="clear" w:color="auto" w:fill="ACB9CA"/>
          </w:tcPr>
          <w:p w:rsidR="003E260F" w:rsidRPr="003E260F" w:rsidRDefault="003E260F" w:rsidP="003E260F">
            <w:pPr>
              <w:spacing w:after="0" w:line="240" w:lineRule="auto"/>
              <w:jc w:val="center"/>
              <w:rPr>
                <w:rFonts w:eastAsia="Times New Roman" w:cstheme="minorHAnsi"/>
                <w:sz w:val="20"/>
                <w:szCs w:val="20"/>
                <w:lang w:val="en-US" w:eastAsia="en-GB"/>
              </w:rPr>
            </w:pPr>
            <w:r w:rsidRPr="003E260F">
              <w:rPr>
                <w:rFonts w:eastAsia="Times New Roman" w:cstheme="minorHAnsi"/>
                <w:sz w:val="20"/>
                <w:szCs w:val="20"/>
                <w:lang w:val="en-US" w:eastAsia="en-GB"/>
              </w:rPr>
              <w:t>Descriptor</w:t>
            </w:r>
          </w:p>
        </w:tc>
      </w:tr>
      <w:tr w:rsidR="003E260F" w:rsidRPr="003E260F" w:rsidTr="002D0B63">
        <w:tc>
          <w:tcPr>
            <w:tcW w:w="2808" w:type="dxa"/>
          </w:tcPr>
          <w:p w:rsidR="003E260F" w:rsidRPr="003E260F" w:rsidRDefault="003E260F" w:rsidP="003E260F">
            <w:pPr>
              <w:spacing w:after="0" w:line="240" w:lineRule="auto"/>
              <w:rPr>
                <w:rFonts w:eastAsia="Times New Roman" w:cstheme="minorHAnsi"/>
                <w:sz w:val="20"/>
                <w:szCs w:val="20"/>
                <w:lang w:val="en-US" w:eastAsia="en-GB"/>
              </w:rPr>
            </w:pPr>
            <w:r w:rsidRPr="003E260F">
              <w:rPr>
                <w:rFonts w:eastAsia="Times New Roman" w:cstheme="minorHAnsi"/>
                <w:sz w:val="20"/>
                <w:szCs w:val="20"/>
                <w:lang w:val="en-US" w:eastAsia="en-GB"/>
              </w:rPr>
              <w:t xml:space="preserve">Insignificant </w:t>
            </w:r>
          </w:p>
        </w:tc>
        <w:tc>
          <w:tcPr>
            <w:tcW w:w="6939" w:type="dxa"/>
          </w:tcPr>
          <w:p w:rsidR="003E260F" w:rsidRPr="003E260F" w:rsidRDefault="003E260F" w:rsidP="003E260F">
            <w:pPr>
              <w:spacing w:after="0" w:line="240" w:lineRule="auto"/>
              <w:rPr>
                <w:rFonts w:eastAsia="Times New Roman" w:cstheme="minorHAnsi"/>
                <w:sz w:val="20"/>
                <w:szCs w:val="20"/>
                <w:lang w:val="en-US" w:eastAsia="en-GB"/>
              </w:rPr>
            </w:pPr>
            <w:r w:rsidRPr="003E260F">
              <w:rPr>
                <w:rFonts w:eastAsia="Times New Roman" w:cstheme="minorHAnsi"/>
                <w:sz w:val="20"/>
                <w:szCs w:val="20"/>
                <w:lang w:val="en-US" w:eastAsia="en-GB"/>
              </w:rPr>
              <w:t>There is not thought to be any detrimental impacts that would warrant the implementation of a BCP</w:t>
            </w:r>
          </w:p>
        </w:tc>
      </w:tr>
      <w:tr w:rsidR="003E260F" w:rsidRPr="003E260F" w:rsidTr="002D0B63">
        <w:tc>
          <w:tcPr>
            <w:tcW w:w="2808" w:type="dxa"/>
          </w:tcPr>
          <w:p w:rsidR="003E260F" w:rsidRPr="003E260F" w:rsidRDefault="003E260F" w:rsidP="003E260F">
            <w:pPr>
              <w:spacing w:after="0" w:line="240" w:lineRule="auto"/>
              <w:rPr>
                <w:rFonts w:eastAsia="Times New Roman" w:cstheme="minorHAnsi"/>
                <w:sz w:val="20"/>
                <w:szCs w:val="20"/>
                <w:lang w:val="en-US" w:eastAsia="en-GB"/>
              </w:rPr>
            </w:pPr>
            <w:r w:rsidRPr="003E260F">
              <w:rPr>
                <w:rFonts w:eastAsia="Times New Roman" w:cstheme="minorHAnsi"/>
                <w:sz w:val="20"/>
                <w:szCs w:val="20"/>
                <w:lang w:val="en-US" w:eastAsia="en-GB"/>
              </w:rPr>
              <w:t>Minor</w:t>
            </w:r>
          </w:p>
        </w:tc>
        <w:tc>
          <w:tcPr>
            <w:tcW w:w="6939" w:type="dxa"/>
          </w:tcPr>
          <w:p w:rsidR="003E260F" w:rsidRPr="003E260F" w:rsidRDefault="003E260F" w:rsidP="003E260F">
            <w:pPr>
              <w:spacing w:after="0" w:line="240" w:lineRule="auto"/>
              <w:rPr>
                <w:rFonts w:eastAsia="Times New Roman" w:cstheme="minorHAnsi"/>
                <w:sz w:val="20"/>
                <w:szCs w:val="20"/>
                <w:lang w:val="en-US" w:eastAsia="en-GB"/>
              </w:rPr>
            </w:pPr>
            <w:r w:rsidRPr="003E260F">
              <w:rPr>
                <w:rFonts w:eastAsia="Times New Roman" w:cstheme="minorHAnsi"/>
                <w:sz w:val="20"/>
                <w:szCs w:val="20"/>
                <w:lang w:val="en-US" w:eastAsia="en-GB"/>
              </w:rPr>
              <w:t xml:space="preserve">There is thought to be some detrimental impact on the provision of service but not significant enough to warrant implementation of   </w:t>
            </w:r>
            <w:r w:rsidRPr="003E260F">
              <w:rPr>
                <w:rFonts w:eastAsia="Times New Roman" w:cstheme="minorHAnsi"/>
                <w:sz w:val="20"/>
                <w:szCs w:val="20"/>
                <w:lang w:eastAsia="en-GB"/>
              </w:rPr>
              <w:t>SEMBCP</w:t>
            </w:r>
          </w:p>
        </w:tc>
      </w:tr>
      <w:tr w:rsidR="003E260F" w:rsidRPr="003E260F" w:rsidTr="002D0B63">
        <w:tc>
          <w:tcPr>
            <w:tcW w:w="2808" w:type="dxa"/>
          </w:tcPr>
          <w:p w:rsidR="003E260F" w:rsidRPr="003E260F" w:rsidRDefault="003E260F" w:rsidP="003E260F">
            <w:pPr>
              <w:spacing w:after="0" w:line="240" w:lineRule="auto"/>
              <w:rPr>
                <w:rFonts w:eastAsia="Times New Roman" w:cstheme="minorHAnsi"/>
                <w:sz w:val="20"/>
                <w:szCs w:val="20"/>
                <w:lang w:val="en-US" w:eastAsia="en-GB"/>
              </w:rPr>
            </w:pPr>
            <w:r w:rsidRPr="003E260F">
              <w:rPr>
                <w:rFonts w:eastAsia="Times New Roman" w:cstheme="minorHAnsi"/>
                <w:sz w:val="20"/>
                <w:szCs w:val="20"/>
                <w:lang w:val="en-US" w:eastAsia="en-GB"/>
              </w:rPr>
              <w:t>Moderate</w:t>
            </w:r>
          </w:p>
        </w:tc>
        <w:tc>
          <w:tcPr>
            <w:tcW w:w="6939" w:type="dxa"/>
          </w:tcPr>
          <w:p w:rsidR="003E260F" w:rsidRPr="003E260F" w:rsidRDefault="003E260F" w:rsidP="003E260F">
            <w:pPr>
              <w:spacing w:after="0" w:line="240" w:lineRule="auto"/>
              <w:rPr>
                <w:rFonts w:eastAsia="Times New Roman" w:cstheme="minorHAnsi"/>
                <w:sz w:val="20"/>
                <w:szCs w:val="20"/>
                <w:lang w:val="en-US" w:eastAsia="en-GB"/>
              </w:rPr>
            </w:pPr>
            <w:r w:rsidRPr="003E260F">
              <w:rPr>
                <w:rFonts w:eastAsia="Times New Roman" w:cstheme="minorHAnsi"/>
                <w:sz w:val="20"/>
                <w:szCs w:val="20"/>
                <w:lang w:val="en-US" w:eastAsia="en-GB"/>
              </w:rPr>
              <w:t>There is thought to be some impact on some areas. This may require the implementation of BCP if the impact is considered to affect critical areas such as education or child well-being</w:t>
            </w:r>
          </w:p>
        </w:tc>
      </w:tr>
      <w:tr w:rsidR="003E260F" w:rsidRPr="003E260F" w:rsidTr="002D0B63">
        <w:tc>
          <w:tcPr>
            <w:tcW w:w="2808" w:type="dxa"/>
          </w:tcPr>
          <w:p w:rsidR="003E260F" w:rsidRPr="003E260F" w:rsidRDefault="003E260F" w:rsidP="003E260F">
            <w:pPr>
              <w:spacing w:after="0" w:line="240" w:lineRule="auto"/>
              <w:rPr>
                <w:rFonts w:eastAsia="Times New Roman" w:cstheme="minorHAnsi"/>
                <w:sz w:val="20"/>
                <w:szCs w:val="20"/>
                <w:lang w:val="en-US" w:eastAsia="en-GB"/>
              </w:rPr>
            </w:pPr>
            <w:r w:rsidRPr="003E260F">
              <w:rPr>
                <w:rFonts w:eastAsia="Times New Roman" w:cstheme="minorHAnsi"/>
                <w:sz w:val="20"/>
                <w:szCs w:val="20"/>
                <w:lang w:val="en-US" w:eastAsia="en-GB"/>
              </w:rPr>
              <w:t>Significant</w:t>
            </w:r>
          </w:p>
        </w:tc>
        <w:tc>
          <w:tcPr>
            <w:tcW w:w="6939" w:type="dxa"/>
          </w:tcPr>
          <w:p w:rsidR="003E260F" w:rsidRPr="003E260F" w:rsidRDefault="003E260F" w:rsidP="003E260F">
            <w:pPr>
              <w:spacing w:after="0" w:line="240" w:lineRule="auto"/>
              <w:rPr>
                <w:rFonts w:eastAsia="Times New Roman" w:cstheme="minorHAnsi"/>
                <w:sz w:val="20"/>
                <w:szCs w:val="20"/>
                <w:lang w:val="en-US" w:eastAsia="en-GB"/>
              </w:rPr>
            </w:pPr>
            <w:r w:rsidRPr="003E260F">
              <w:rPr>
                <w:rFonts w:eastAsia="Times New Roman" w:cstheme="minorHAnsi"/>
                <w:sz w:val="20"/>
                <w:szCs w:val="20"/>
                <w:lang w:val="en-US" w:eastAsia="en-GB"/>
              </w:rPr>
              <w:t>A significant impact in a number of  areas that warrants the implementation of the SEMBCP</w:t>
            </w:r>
          </w:p>
        </w:tc>
      </w:tr>
      <w:tr w:rsidR="003E260F" w:rsidRPr="003E260F" w:rsidTr="002D0B63">
        <w:tc>
          <w:tcPr>
            <w:tcW w:w="2808" w:type="dxa"/>
          </w:tcPr>
          <w:p w:rsidR="003E260F" w:rsidRPr="003E260F" w:rsidRDefault="003E260F" w:rsidP="003E260F">
            <w:pPr>
              <w:spacing w:after="0" w:line="240" w:lineRule="auto"/>
              <w:rPr>
                <w:rFonts w:eastAsia="Times New Roman" w:cstheme="minorHAnsi"/>
                <w:sz w:val="20"/>
                <w:szCs w:val="20"/>
                <w:lang w:val="en-US" w:eastAsia="en-GB"/>
              </w:rPr>
            </w:pPr>
            <w:r w:rsidRPr="003E260F">
              <w:rPr>
                <w:rFonts w:eastAsia="Times New Roman" w:cstheme="minorHAnsi"/>
                <w:sz w:val="20"/>
                <w:szCs w:val="20"/>
                <w:lang w:val="en-US" w:eastAsia="en-GB"/>
              </w:rPr>
              <w:t>Very Significant</w:t>
            </w:r>
          </w:p>
        </w:tc>
        <w:tc>
          <w:tcPr>
            <w:tcW w:w="6939" w:type="dxa"/>
          </w:tcPr>
          <w:p w:rsidR="003E260F" w:rsidRPr="003E260F" w:rsidRDefault="003E260F" w:rsidP="003E260F">
            <w:pPr>
              <w:spacing w:after="0" w:line="240" w:lineRule="auto"/>
              <w:rPr>
                <w:rFonts w:eastAsia="Times New Roman" w:cstheme="minorHAnsi"/>
                <w:sz w:val="20"/>
                <w:szCs w:val="20"/>
                <w:lang w:val="en-US" w:eastAsia="en-GB"/>
              </w:rPr>
            </w:pPr>
            <w:r w:rsidRPr="003E260F">
              <w:rPr>
                <w:rFonts w:eastAsia="Times New Roman" w:cstheme="minorHAnsi"/>
                <w:sz w:val="20"/>
                <w:szCs w:val="20"/>
                <w:lang w:val="en-US" w:eastAsia="en-GB"/>
              </w:rPr>
              <w:t>The impact is severe with major detrimental impact on education, stakeholders and extended services. There are also major compliance issues and damage to the reputation of establishment, Children’s Services and Council. Immediate implementation of BCP</w:t>
            </w:r>
          </w:p>
        </w:tc>
      </w:tr>
    </w:tbl>
    <w:p w:rsidR="003E260F" w:rsidRPr="003E260F" w:rsidRDefault="003E260F" w:rsidP="003E260F">
      <w:pPr>
        <w:spacing w:after="0" w:line="240" w:lineRule="auto"/>
        <w:jc w:val="center"/>
        <w:rPr>
          <w:rFonts w:eastAsia="Times New Roman" w:cstheme="minorHAnsi"/>
          <w:b/>
          <w:sz w:val="20"/>
          <w:szCs w:val="20"/>
          <w:lang w:val="en-US" w:eastAsia="en-GB"/>
        </w:rPr>
      </w:pPr>
    </w:p>
    <w:p w:rsidR="003E260F" w:rsidRPr="003E260F" w:rsidRDefault="003E260F" w:rsidP="003E260F">
      <w:pPr>
        <w:spacing w:after="0" w:line="240" w:lineRule="auto"/>
        <w:jc w:val="center"/>
        <w:rPr>
          <w:rFonts w:eastAsia="Times New Roman" w:cstheme="minorHAnsi"/>
          <w:b/>
          <w:sz w:val="20"/>
          <w:szCs w:val="20"/>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252"/>
        <w:gridCol w:w="943"/>
        <w:gridCol w:w="1093"/>
        <w:gridCol w:w="1110"/>
        <w:gridCol w:w="1254"/>
        <w:gridCol w:w="1433"/>
      </w:tblGrid>
      <w:tr w:rsidR="003E260F" w:rsidRPr="003E260F" w:rsidTr="002D0B63">
        <w:trPr>
          <w:trHeight w:val="447"/>
        </w:trPr>
        <w:tc>
          <w:tcPr>
            <w:tcW w:w="2098" w:type="dxa"/>
            <w:shd w:val="clear" w:color="auto" w:fill="C00000"/>
          </w:tcPr>
          <w:p w:rsidR="003E260F" w:rsidRPr="003E260F" w:rsidRDefault="003E260F" w:rsidP="003E260F">
            <w:pPr>
              <w:spacing w:after="0" w:line="240" w:lineRule="auto"/>
              <w:rPr>
                <w:rFonts w:eastAsia="Times New Roman" w:cstheme="minorHAnsi"/>
                <w:sz w:val="20"/>
                <w:szCs w:val="20"/>
                <w:lang w:val="en-US" w:eastAsia="en-GB"/>
              </w:rPr>
            </w:pPr>
            <w:r w:rsidRPr="003E260F">
              <w:rPr>
                <w:rFonts w:eastAsia="Times New Roman" w:cstheme="minorHAnsi"/>
                <w:sz w:val="20"/>
                <w:szCs w:val="20"/>
                <w:lang w:val="en-US" w:eastAsia="en-GB"/>
              </w:rPr>
              <w:t>Prepared By:</w:t>
            </w:r>
          </w:p>
        </w:tc>
        <w:tc>
          <w:tcPr>
            <w:tcW w:w="6090" w:type="dxa"/>
            <w:gridSpan w:val="5"/>
            <w:tcBorders>
              <w:bottom w:val="single" w:sz="4" w:space="0" w:color="auto"/>
            </w:tcBorders>
            <w:shd w:val="clear" w:color="auto" w:fill="C00000"/>
          </w:tcPr>
          <w:p w:rsidR="003E260F" w:rsidRPr="003E260F" w:rsidRDefault="003E260F" w:rsidP="003E260F">
            <w:pPr>
              <w:spacing w:after="0" w:line="240" w:lineRule="auto"/>
              <w:rPr>
                <w:rFonts w:eastAsia="Times New Roman" w:cstheme="minorHAnsi"/>
                <w:b/>
                <w:sz w:val="20"/>
                <w:szCs w:val="20"/>
                <w:lang w:val="en-US" w:eastAsia="en-GB"/>
              </w:rPr>
            </w:pPr>
            <w:r w:rsidRPr="003E260F">
              <w:rPr>
                <w:rFonts w:eastAsia="Times New Roman" w:cstheme="minorHAnsi"/>
                <w:b/>
                <w:sz w:val="20"/>
                <w:szCs w:val="20"/>
                <w:lang w:val="en-US" w:eastAsia="en-GB"/>
              </w:rPr>
              <w:t>Incident Date and description:</w:t>
            </w:r>
          </w:p>
          <w:p w:rsidR="003E260F" w:rsidRPr="003E260F" w:rsidRDefault="003E260F" w:rsidP="003E260F">
            <w:pPr>
              <w:spacing w:after="0" w:line="240" w:lineRule="auto"/>
              <w:jc w:val="center"/>
              <w:rPr>
                <w:rFonts w:eastAsia="Times New Roman" w:cstheme="minorHAnsi"/>
                <w:b/>
                <w:sz w:val="20"/>
                <w:szCs w:val="20"/>
                <w:lang w:val="en-US" w:eastAsia="en-GB"/>
              </w:rPr>
            </w:pPr>
          </w:p>
          <w:p w:rsidR="003E260F" w:rsidRPr="003E260F" w:rsidRDefault="003E260F" w:rsidP="003E260F">
            <w:pPr>
              <w:spacing w:after="0" w:line="240" w:lineRule="auto"/>
              <w:jc w:val="center"/>
              <w:rPr>
                <w:rFonts w:eastAsia="Times New Roman" w:cstheme="minorHAnsi"/>
                <w:b/>
                <w:sz w:val="20"/>
                <w:szCs w:val="20"/>
                <w:lang w:val="en-US" w:eastAsia="en-GB"/>
              </w:rPr>
            </w:pPr>
          </w:p>
          <w:p w:rsidR="003E260F" w:rsidRPr="003E260F" w:rsidRDefault="003E260F" w:rsidP="003E260F">
            <w:pPr>
              <w:spacing w:after="0" w:line="240" w:lineRule="auto"/>
              <w:jc w:val="center"/>
              <w:rPr>
                <w:rFonts w:eastAsia="Times New Roman" w:cstheme="minorHAnsi"/>
                <w:b/>
                <w:sz w:val="20"/>
                <w:szCs w:val="20"/>
                <w:lang w:val="en-US" w:eastAsia="en-GB"/>
              </w:rPr>
            </w:pPr>
          </w:p>
        </w:tc>
        <w:tc>
          <w:tcPr>
            <w:tcW w:w="1666" w:type="dxa"/>
            <w:shd w:val="clear" w:color="auto" w:fill="C00000"/>
          </w:tcPr>
          <w:p w:rsidR="003E260F" w:rsidRPr="003E260F" w:rsidRDefault="003E260F" w:rsidP="003E260F">
            <w:pPr>
              <w:spacing w:after="0" w:line="240" w:lineRule="auto"/>
              <w:rPr>
                <w:rFonts w:eastAsia="Times New Roman" w:cstheme="minorHAnsi"/>
                <w:b/>
                <w:sz w:val="20"/>
                <w:szCs w:val="20"/>
                <w:lang w:val="en-US" w:eastAsia="en-GB"/>
              </w:rPr>
            </w:pPr>
            <w:r w:rsidRPr="003E260F">
              <w:rPr>
                <w:rFonts w:eastAsia="Times New Roman" w:cstheme="minorHAnsi"/>
                <w:b/>
                <w:sz w:val="20"/>
                <w:szCs w:val="20"/>
                <w:lang w:val="en-US" w:eastAsia="en-GB"/>
              </w:rPr>
              <w:t>Comments:</w:t>
            </w:r>
          </w:p>
        </w:tc>
      </w:tr>
      <w:tr w:rsidR="003E260F" w:rsidRPr="003E260F" w:rsidTr="002D0B63">
        <w:trPr>
          <w:trHeight w:val="329"/>
        </w:trPr>
        <w:tc>
          <w:tcPr>
            <w:tcW w:w="2098" w:type="dxa"/>
            <w:shd w:val="clear" w:color="auto" w:fill="C00000"/>
          </w:tcPr>
          <w:p w:rsidR="003E260F" w:rsidRPr="003E260F" w:rsidRDefault="003E260F" w:rsidP="003E260F">
            <w:pPr>
              <w:spacing w:after="0" w:line="240" w:lineRule="auto"/>
              <w:jc w:val="center"/>
              <w:rPr>
                <w:rFonts w:eastAsia="Times New Roman" w:cstheme="minorHAnsi"/>
                <w:sz w:val="20"/>
                <w:szCs w:val="20"/>
                <w:lang w:val="en-US" w:eastAsia="en-GB"/>
              </w:rPr>
            </w:pPr>
            <w:r w:rsidRPr="003E260F">
              <w:rPr>
                <w:rFonts w:eastAsia="Times New Roman" w:cstheme="minorHAnsi"/>
                <w:sz w:val="20"/>
                <w:szCs w:val="20"/>
                <w:lang w:val="en-US" w:eastAsia="en-GB"/>
              </w:rPr>
              <w:t>CRITICAL Academy Activity</w:t>
            </w:r>
          </w:p>
        </w:tc>
        <w:tc>
          <w:tcPr>
            <w:tcW w:w="1271" w:type="dxa"/>
            <w:shd w:val="clear" w:color="auto" w:fill="BFBFBF"/>
          </w:tcPr>
          <w:p w:rsidR="003E260F" w:rsidRPr="003E260F" w:rsidRDefault="003E260F" w:rsidP="003E260F">
            <w:pPr>
              <w:spacing w:after="0" w:line="240" w:lineRule="auto"/>
              <w:jc w:val="center"/>
              <w:rPr>
                <w:rFonts w:eastAsia="Times New Roman" w:cstheme="minorHAnsi"/>
                <w:b/>
                <w:sz w:val="20"/>
                <w:szCs w:val="20"/>
                <w:lang w:val="en-US" w:eastAsia="en-GB"/>
              </w:rPr>
            </w:pPr>
            <w:r w:rsidRPr="003E260F">
              <w:rPr>
                <w:rFonts w:eastAsia="Times New Roman" w:cstheme="minorHAnsi"/>
                <w:b/>
                <w:sz w:val="20"/>
                <w:szCs w:val="20"/>
                <w:lang w:val="en-US" w:eastAsia="en-GB"/>
              </w:rPr>
              <w:t>Insignificant</w:t>
            </w:r>
          </w:p>
        </w:tc>
        <w:tc>
          <w:tcPr>
            <w:tcW w:w="1134" w:type="dxa"/>
            <w:shd w:val="clear" w:color="auto" w:fill="BFBFBF"/>
          </w:tcPr>
          <w:p w:rsidR="003E260F" w:rsidRPr="003E260F" w:rsidRDefault="003E260F" w:rsidP="003E260F">
            <w:pPr>
              <w:spacing w:after="0" w:line="240" w:lineRule="auto"/>
              <w:jc w:val="center"/>
              <w:rPr>
                <w:rFonts w:eastAsia="Times New Roman" w:cstheme="minorHAnsi"/>
                <w:b/>
                <w:sz w:val="20"/>
                <w:szCs w:val="20"/>
                <w:lang w:val="en-US" w:eastAsia="en-GB"/>
              </w:rPr>
            </w:pPr>
            <w:r w:rsidRPr="003E260F">
              <w:rPr>
                <w:rFonts w:eastAsia="Times New Roman" w:cstheme="minorHAnsi"/>
                <w:b/>
                <w:sz w:val="20"/>
                <w:szCs w:val="20"/>
                <w:lang w:val="en-US" w:eastAsia="en-GB"/>
              </w:rPr>
              <w:t>Minor</w:t>
            </w:r>
          </w:p>
        </w:tc>
        <w:tc>
          <w:tcPr>
            <w:tcW w:w="1134" w:type="dxa"/>
            <w:shd w:val="clear" w:color="auto" w:fill="BFBFBF"/>
          </w:tcPr>
          <w:p w:rsidR="003E260F" w:rsidRPr="003E260F" w:rsidRDefault="003E260F" w:rsidP="003E260F">
            <w:pPr>
              <w:spacing w:after="0" w:line="240" w:lineRule="auto"/>
              <w:jc w:val="center"/>
              <w:rPr>
                <w:rFonts w:eastAsia="Times New Roman" w:cstheme="minorHAnsi"/>
                <w:b/>
                <w:sz w:val="20"/>
                <w:szCs w:val="20"/>
                <w:lang w:val="en-US" w:eastAsia="en-GB"/>
              </w:rPr>
            </w:pPr>
            <w:r w:rsidRPr="003E260F">
              <w:rPr>
                <w:rFonts w:eastAsia="Times New Roman" w:cstheme="minorHAnsi"/>
                <w:b/>
                <w:sz w:val="20"/>
                <w:szCs w:val="20"/>
                <w:lang w:val="en-US" w:eastAsia="en-GB"/>
              </w:rPr>
              <w:t>Moderate</w:t>
            </w:r>
          </w:p>
        </w:tc>
        <w:tc>
          <w:tcPr>
            <w:tcW w:w="1134" w:type="dxa"/>
            <w:shd w:val="clear" w:color="auto" w:fill="BFBFBF"/>
          </w:tcPr>
          <w:p w:rsidR="003E260F" w:rsidRPr="003E260F" w:rsidRDefault="003E260F" w:rsidP="003E260F">
            <w:pPr>
              <w:spacing w:after="0" w:line="240" w:lineRule="auto"/>
              <w:jc w:val="center"/>
              <w:rPr>
                <w:rFonts w:eastAsia="Times New Roman" w:cstheme="minorHAnsi"/>
                <w:b/>
                <w:sz w:val="20"/>
                <w:szCs w:val="20"/>
                <w:lang w:val="en-US" w:eastAsia="en-GB"/>
              </w:rPr>
            </w:pPr>
            <w:r w:rsidRPr="003E260F">
              <w:rPr>
                <w:rFonts w:eastAsia="Times New Roman" w:cstheme="minorHAnsi"/>
                <w:b/>
                <w:sz w:val="20"/>
                <w:szCs w:val="20"/>
                <w:lang w:val="en-US" w:eastAsia="en-GB"/>
              </w:rPr>
              <w:t>Significant</w:t>
            </w:r>
          </w:p>
        </w:tc>
        <w:tc>
          <w:tcPr>
            <w:tcW w:w="1417" w:type="dxa"/>
            <w:shd w:val="clear" w:color="auto" w:fill="BFBFBF"/>
          </w:tcPr>
          <w:p w:rsidR="003E260F" w:rsidRPr="003E260F" w:rsidRDefault="003E260F" w:rsidP="003E260F">
            <w:pPr>
              <w:spacing w:after="0" w:line="240" w:lineRule="auto"/>
              <w:jc w:val="center"/>
              <w:rPr>
                <w:rFonts w:eastAsia="Times New Roman" w:cstheme="minorHAnsi"/>
                <w:b/>
                <w:sz w:val="20"/>
                <w:szCs w:val="20"/>
                <w:lang w:val="en-US" w:eastAsia="en-GB"/>
              </w:rPr>
            </w:pPr>
            <w:r w:rsidRPr="003E260F">
              <w:rPr>
                <w:rFonts w:eastAsia="Times New Roman" w:cstheme="minorHAnsi"/>
                <w:b/>
                <w:sz w:val="20"/>
                <w:szCs w:val="20"/>
                <w:lang w:val="en-US" w:eastAsia="en-GB"/>
              </w:rPr>
              <w:t>Very significant</w:t>
            </w:r>
          </w:p>
        </w:tc>
        <w:tc>
          <w:tcPr>
            <w:tcW w:w="1666" w:type="dxa"/>
          </w:tcPr>
          <w:p w:rsidR="003E260F" w:rsidRPr="003E260F" w:rsidRDefault="003E260F" w:rsidP="003E260F">
            <w:pPr>
              <w:spacing w:after="0" w:line="240" w:lineRule="auto"/>
              <w:jc w:val="center"/>
              <w:rPr>
                <w:rFonts w:eastAsia="Times New Roman" w:cstheme="minorHAnsi"/>
                <w:b/>
                <w:sz w:val="20"/>
                <w:szCs w:val="20"/>
                <w:lang w:val="en-US" w:eastAsia="en-GB"/>
              </w:rPr>
            </w:pPr>
          </w:p>
        </w:tc>
      </w:tr>
      <w:tr w:rsidR="003E260F" w:rsidRPr="003E260F" w:rsidTr="002D0B63">
        <w:trPr>
          <w:trHeight w:val="525"/>
        </w:trPr>
        <w:tc>
          <w:tcPr>
            <w:tcW w:w="2098" w:type="dxa"/>
            <w:shd w:val="clear" w:color="auto" w:fill="auto"/>
          </w:tcPr>
          <w:p w:rsidR="003E260F" w:rsidRPr="003E260F" w:rsidRDefault="003E260F" w:rsidP="003E260F">
            <w:pPr>
              <w:spacing w:after="0" w:line="240" w:lineRule="auto"/>
              <w:rPr>
                <w:rFonts w:eastAsia="Times New Roman" w:cstheme="minorHAnsi"/>
                <w:sz w:val="20"/>
                <w:szCs w:val="20"/>
                <w:lang w:val="en-US" w:eastAsia="en-GB"/>
              </w:rPr>
            </w:pPr>
            <w:r w:rsidRPr="003E260F">
              <w:rPr>
                <w:rFonts w:eastAsia="Times New Roman" w:cstheme="minorHAnsi"/>
                <w:sz w:val="20"/>
                <w:szCs w:val="20"/>
                <w:lang w:val="en-US" w:eastAsia="en-GB"/>
              </w:rPr>
              <w:t>Education</w:t>
            </w:r>
          </w:p>
        </w:tc>
        <w:tc>
          <w:tcPr>
            <w:tcW w:w="1271" w:type="dxa"/>
            <w:shd w:val="clear" w:color="auto" w:fill="auto"/>
          </w:tcPr>
          <w:p w:rsidR="003E260F" w:rsidRPr="003E260F" w:rsidRDefault="003E260F" w:rsidP="003E260F">
            <w:pPr>
              <w:spacing w:after="0" w:line="240" w:lineRule="auto"/>
              <w:jc w:val="center"/>
              <w:rPr>
                <w:rFonts w:eastAsia="Times New Roman" w:cstheme="minorHAnsi"/>
                <w:b/>
                <w:sz w:val="20"/>
                <w:szCs w:val="20"/>
                <w:lang w:val="en-US" w:eastAsia="en-GB"/>
              </w:rPr>
            </w:pPr>
          </w:p>
        </w:tc>
        <w:tc>
          <w:tcPr>
            <w:tcW w:w="1134" w:type="dxa"/>
            <w:shd w:val="clear" w:color="auto" w:fill="auto"/>
          </w:tcPr>
          <w:p w:rsidR="003E260F" w:rsidRPr="003E260F" w:rsidRDefault="003E260F" w:rsidP="003E260F">
            <w:pPr>
              <w:spacing w:after="0" w:line="240" w:lineRule="auto"/>
              <w:jc w:val="center"/>
              <w:rPr>
                <w:rFonts w:eastAsia="Times New Roman" w:cstheme="minorHAnsi"/>
                <w:b/>
                <w:sz w:val="20"/>
                <w:szCs w:val="20"/>
                <w:lang w:val="en-US" w:eastAsia="en-GB"/>
              </w:rPr>
            </w:pPr>
          </w:p>
        </w:tc>
        <w:tc>
          <w:tcPr>
            <w:tcW w:w="1134" w:type="dxa"/>
            <w:shd w:val="clear" w:color="auto" w:fill="auto"/>
          </w:tcPr>
          <w:p w:rsidR="003E260F" w:rsidRPr="003E260F" w:rsidRDefault="003E260F" w:rsidP="003E260F">
            <w:pPr>
              <w:spacing w:after="0" w:line="240" w:lineRule="auto"/>
              <w:jc w:val="center"/>
              <w:rPr>
                <w:rFonts w:eastAsia="Times New Roman" w:cstheme="minorHAnsi"/>
                <w:b/>
                <w:sz w:val="20"/>
                <w:szCs w:val="20"/>
                <w:lang w:val="en-US" w:eastAsia="en-GB"/>
              </w:rPr>
            </w:pPr>
          </w:p>
        </w:tc>
        <w:tc>
          <w:tcPr>
            <w:tcW w:w="1134" w:type="dxa"/>
            <w:shd w:val="clear" w:color="auto" w:fill="auto"/>
          </w:tcPr>
          <w:p w:rsidR="003E260F" w:rsidRPr="003E260F" w:rsidRDefault="003E260F" w:rsidP="003E260F">
            <w:pPr>
              <w:spacing w:after="0" w:line="240" w:lineRule="auto"/>
              <w:jc w:val="center"/>
              <w:rPr>
                <w:rFonts w:eastAsia="Times New Roman" w:cstheme="minorHAnsi"/>
                <w:b/>
                <w:sz w:val="20"/>
                <w:szCs w:val="20"/>
                <w:lang w:val="en-US" w:eastAsia="en-GB"/>
              </w:rPr>
            </w:pPr>
          </w:p>
        </w:tc>
        <w:tc>
          <w:tcPr>
            <w:tcW w:w="1417" w:type="dxa"/>
            <w:shd w:val="clear" w:color="auto" w:fill="auto"/>
          </w:tcPr>
          <w:p w:rsidR="003E260F" w:rsidRPr="003E260F" w:rsidRDefault="003E260F" w:rsidP="003E260F">
            <w:pPr>
              <w:spacing w:after="0" w:line="240" w:lineRule="auto"/>
              <w:jc w:val="center"/>
              <w:rPr>
                <w:rFonts w:eastAsia="Times New Roman" w:cstheme="minorHAnsi"/>
                <w:b/>
                <w:sz w:val="20"/>
                <w:szCs w:val="20"/>
                <w:lang w:val="en-US" w:eastAsia="en-GB"/>
              </w:rPr>
            </w:pPr>
          </w:p>
        </w:tc>
        <w:tc>
          <w:tcPr>
            <w:tcW w:w="1666" w:type="dxa"/>
          </w:tcPr>
          <w:p w:rsidR="003E260F" w:rsidRPr="003E260F" w:rsidRDefault="003E260F" w:rsidP="003E260F">
            <w:pPr>
              <w:spacing w:after="0" w:line="240" w:lineRule="auto"/>
              <w:jc w:val="center"/>
              <w:rPr>
                <w:rFonts w:eastAsia="Times New Roman" w:cstheme="minorHAnsi"/>
                <w:b/>
                <w:sz w:val="20"/>
                <w:szCs w:val="20"/>
                <w:lang w:val="en-US" w:eastAsia="en-GB"/>
              </w:rPr>
            </w:pPr>
          </w:p>
        </w:tc>
      </w:tr>
      <w:tr w:rsidR="003E260F" w:rsidRPr="003E260F" w:rsidTr="002D0B63">
        <w:trPr>
          <w:trHeight w:val="575"/>
        </w:trPr>
        <w:tc>
          <w:tcPr>
            <w:tcW w:w="2098" w:type="dxa"/>
            <w:shd w:val="clear" w:color="auto" w:fill="auto"/>
          </w:tcPr>
          <w:p w:rsidR="003E260F" w:rsidRPr="003E260F" w:rsidRDefault="003E260F" w:rsidP="003E260F">
            <w:pPr>
              <w:spacing w:after="0" w:line="240" w:lineRule="auto"/>
              <w:rPr>
                <w:rFonts w:eastAsia="Times New Roman" w:cstheme="minorHAnsi"/>
                <w:sz w:val="20"/>
                <w:szCs w:val="20"/>
                <w:lang w:val="en-US" w:eastAsia="en-GB"/>
              </w:rPr>
            </w:pPr>
            <w:r w:rsidRPr="003E260F">
              <w:rPr>
                <w:rFonts w:eastAsia="Times New Roman" w:cstheme="minorHAnsi"/>
                <w:sz w:val="20"/>
                <w:szCs w:val="20"/>
                <w:lang w:val="en-US" w:eastAsia="en-GB"/>
              </w:rPr>
              <w:t>Child welfare/well-being /Safeguarding</w:t>
            </w:r>
          </w:p>
        </w:tc>
        <w:tc>
          <w:tcPr>
            <w:tcW w:w="1271" w:type="dxa"/>
            <w:shd w:val="clear" w:color="auto" w:fill="auto"/>
          </w:tcPr>
          <w:p w:rsidR="003E260F" w:rsidRPr="003E260F" w:rsidRDefault="003E260F" w:rsidP="003E260F">
            <w:pPr>
              <w:spacing w:after="0" w:line="240" w:lineRule="auto"/>
              <w:jc w:val="center"/>
              <w:rPr>
                <w:rFonts w:eastAsia="Times New Roman" w:cstheme="minorHAnsi"/>
                <w:b/>
                <w:sz w:val="20"/>
                <w:szCs w:val="20"/>
                <w:lang w:val="en-US" w:eastAsia="en-GB"/>
              </w:rPr>
            </w:pPr>
          </w:p>
        </w:tc>
        <w:tc>
          <w:tcPr>
            <w:tcW w:w="1134" w:type="dxa"/>
            <w:shd w:val="clear" w:color="auto" w:fill="auto"/>
          </w:tcPr>
          <w:p w:rsidR="003E260F" w:rsidRPr="003E260F" w:rsidRDefault="003E260F" w:rsidP="003E260F">
            <w:pPr>
              <w:spacing w:after="0" w:line="240" w:lineRule="auto"/>
              <w:jc w:val="center"/>
              <w:rPr>
                <w:rFonts w:eastAsia="Times New Roman" w:cstheme="minorHAnsi"/>
                <w:b/>
                <w:sz w:val="20"/>
                <w:szCs w:val="20"/>
                <w:lang w:val="en-US" w:eastAsia="en-GB"/>
              </w:rPr>
            </w:pPr>
          </w:p>
        </w:tc>
        <w:tc>
          <w:tcPr>
            <w:tcW w:w="1134" w:type="dxa"/>
            <w:shd w:val="clear" w:color="auto" w:fill="auto"/>
          </w:tcPr>
          <w:p w:rsidR="003E260F" w:rsidRPr="003E260F" w:rsidRDefault="003E260F" w:rsidP="003E260F">
            <w:pPr>
              <w:spacing w:after="0" w:line="240" w:lineRule="auto"/>
              <w:jc w:val="center"/>
              <w:rPr>
                <w:rFonts w:eastAsia="Times New Roman" w:cstheme="minorHAnsi"/>
                <w:b/>
                <w:sz w:val="20"/>
                <w:szCs w:val="20"/>
                <w:lang w:val="en-US" w:eastAsia="en-GB"/>
              </w:rPr>
            </w:pPr>
          </w:p>
        </w:tc>
        <w:tc>
          <w:tcPr>
            <w:tcW w:w="1134" w:type="dxa"/>
            <w:shd w:val="clear" w:color="auto" w:fill="auto"/>
          </w:tcPr>
          <w:p w:rsidR="003E260F" w:rsidRPr="003E260F" w:rsidRDefault="003E260F" w:rsidP="003E260F">
            <w:pPr>
              <w:spacing w:after="0" w:line="240" w:lineRule="auto"/>
              <w:jc w:val="center"/>
              <w:rPr>
                <w:rFonts w:eastAsia="Times New Roman" w:cstheme="minorHAnsi"/>
                <w:b/>
                <w:sz w:val="20"/>
                <w:szCs w:val="20"/>
                <w:lang w:val="en-US" w:eastAsia="en-GB"/>
              </w:rPr>
            </w:pPr>
          </w:p>
        </w:tc>
        <w:tc>
          <w:tcPr>
            <w:tcW w:w="1417" w:type="dxa"/>
            <w:shd w:val="clear" w:color="auto" w:fill="auto"/>
          </w:tcPr>
          <w:p w:rsidR="003E260F" w:rsidRPr="003E260F" w:rsidRDefault="003E260F" w:rsidP="003E260F">
            <w:pPr>
              <w:spacing w:after="0" w:line="240" w:lineRule="auto"/>
              <w:jc w:val="center"/>
              <w:rPr>
                <w:rFonts w:eastAsia="Times New Roman" w:cstheme="minorHAnsi"/>
                <w:b/>
                <w:sz w:val="20"/>
                <w:szCs w:val="20"/>
                <w:lang w:val="en-US" w:eastAsia="en-GB"/>
              </w:rPr>
            </w:pPr>
          </w:p>
        </w:tc>
        <w:tc>
          <w:tcPr>
            <w:tcW w:w="1666" w:type="dxa"/>
          </w:tcPr>
          <w:p w:rsidR="003E260F" w:rsidRPr="003E260F" w:rsidRDefault="003E260F" w:rsidP="003E260F">
            <w:pPr>
              <w:spacing w:after="0" w:line="240" w:lineRule="auto"/>
              <w:jc w:val="center"/>
              <w:rPr>
                <w:rFonts w:eastAsia="Times New Roman" w:cstheme="minorHAnsi"/>
                <w:b/>
                <w:sz w:val="20"/>
                <w:szCs w:val="20"/>
                <w:lang w:val="en-US" w:eastAsia="en-GB"/>
              </w:rPr>
            </w:pPr>
          </w:p>
        </w:tc>
      </w:tr>
      <w:tr w:rsidR="003E260F" w:rsidRPr="003E260F" w:rsidTr="002D0B63">
        <w:trPr>
          <w:trHeight w:val="399"/>
        </w:trPr>
        <w:tc>
          <w:tcPr>
            <w:tcW w:w="2098" w:type="dxa"/>
            <w:shd w:val="clear" w:color="auto" w:fill="auto"/>
          </w:tcPr>
          <w:p w:rsidR="003E260F" w:rsidRPr="003E260F" w:rsidRDefault="003E260F" w:rsidP="003E260F">
            <w:pPr>
              <w:spacing w:after="0" w:line="240" w:lineRule="auto"/>
              <w:rPr>
                <w:rFonts w:eastAsia="Times New Roman" w:cstheme="minorHAnsi"/>
                <w:sz w:val="20"/>
                <w:szCs w:val="20"/>
                <w:lang w:val="en-US" w:eastAsia="en-GB"/>
              </w:rPr>
            </w:pPr>
            <w:r w:rsidRPr="003E260F">
              <w:rPr>
                <w:rFonts w:eastAsia="Times New Roman" w:cstheme="minorHAnsi"/>
                <w:sz w:val="20"/>
                <w:szCs w:val="20"/>
                <w:lang w:val="en-US" w:eastAsia="en-GB"/>
              </w:rPr>
              <w:t>Parents/Guardians</w:t>
            </w:r>
          </w:p>
        </w:tc>
        <w:tc>
          <w:tcPr>
            <w:tcW w:w="1271" w:type="dxa"/>
            <w:shd w:val="clear" w:color="auto" w:fill="auto"/>
          </w:tcPr>
          <w:p w:rsidR="003E260F" w:rsidRPr="003E260F" w:rsidRDefault="003E260F" w:rsidP="003E260F">
            <w:pPr>
              <w:spacing w:after="0" w:line="240" w:lineRule="auto"/>
              <w:jc w:val="center"/>
              <w:rPr>
                <w:rFonts w:eastAsia="Times New Roman" w:cstheme="minorHAnsi"/>
                <w:b/>
                <w:sz w:val="20"/>
                <w:szCs w:val="20"/>
                <w:lang w:val="en-US" w:eastAsia="en-GB"/>
              </w:rPr>
            </w:pPr>
          </w:p>
        </w:tc>
        <w:tc>
          <w:tcPr>
            <w:tcW w:w="1134" w:type="dxa"/>
            <w:shd w:val="clear" w:color="auto" w:fill="auto"/>
          </w:tcPr>
          <w:p w:rsidR="003E260F" w:rsidRPr="003E260F" w:rsidRDefault="003E260F" w:rsidP="003E260F">
            <w:pPr>
              <w:spacing w:after="0" w:line="240" w:lineRule="auto"/>
              <w:jc w:val="center"/>
              <w:rPr>
                <w:rFonts w:eastAsia="Times New Roman" w:cstheme="minorHAnsi"/>
                <w:b/>
                <w:sz w:val="20"/>
                <w:szCs w:val="20"/>
                <w:lang w:val="en-US" w:eastAsia="en-GB"/>
              </w:rPr>
            </w:pPr>
          </w:p>
        </w:tc>
        <w:tc>
          <w:tcPr>
            <w:tcW w:w="1134" w:type="dxa"/>
            <w:shd w:val="clear" w:color="auto" w:fill="auto"/>
          </w:tcPr>
          <w:p w:rsidR="003E260F" w:rsidRPr="003E260F" w:rsidRDefault="003E260F" w:rsidP="003E260F">
            <w:pPr>
              <w:spacing w:after="0" w:line="240" w:lineRule="auto"/>
              <w:jc w:val="center"/>
              <w:rPr>
                <w:rFonts w:eastAsia="Times New Roman" w:cstheme="minorHAnsi"/>
                <w:b/>
                <w:sz w:val="20"/>
                <w:szCs w:val="20"/>
                <w:lang w:val="en-US" w:eastAsia="en-GB"/>
              </w:rPr>
            </w:pPr>
          </w:p>
        </w:tc>
        <w:tc>
          <w:tcPr>
            <w:tcW w:w="1134" w:type="dxa"/>
            <w:shd w:val="clear" w:color="auto" w:fill="auto"/>
          </w:tcPr>
          <w:p w:rsidR="003E260F" w:rsidRPr="003E260F" w:rsidRDefault="003E260F" w:rsidP="003E260F">
            <w:pPr>
              <w:spacing w:after="0" w:line="240" w:lineRule="auto"/>
              <w:jc w:val="center"/>
              <w:rPr>
                <w:rFonts w:eastAsia="Times New Roman" w:cstheme="minorHAnsi"/>
                <w:b/>
                <w:sz w:val="20"/>
                <w:szCs w:val="20"/>
                <w:lang w:val="en-US" w:eastAsia="en-GB"/>
              </w:rPr>
            </w:pPr>
          </w:p>
        </w:tc>
        <w:tc>
          <w:tcPr>
            <w:tcW w:w="1417" w:type="dxa"/>
            <w:shd w:val="clear" w:color="auto" w:fill="auto"/>
          </w:tcPr>
          <w:p w:rsidR="003E260F" w:rsidRPr="003E260F" w:rsidRDefault="003E260F" w:rsidP="003E260F">
            <w:pPr>
              <w:spacing w:after="0" w:line="240" w:lineRule="auto"/>
              <w:jc w:val="center"/>
              <w:rPr>
                <w:rFonts w:eastAsia="Times New Roman" w:cstheme="minorHAnsi"/>
                <w:b/>
                <w:sz w:val="20"/>
                <w:szCs w:val="20"/>
                <w:lang w:val="en-US" w:eastAsia="en-GB"/>
              </w:rPr>
            </w:pPr>
          </w:p>
        </w:tc>
        <w:tc>
          <w:tcPr>
            <w:tcW w:w="1666" w:type="dxa"/>
          </w:tcPr>
          <w:p w:rsidR="003E260F" w:rsidRPr="003E260F" w:rsidRDefault="003E260F" w:rsidP="003E260F">
            <w:pPr>
              <w:spacing w:after="0" w:line="240" w:lineRule="auto"/>
              <w:jc w:val="center"/>
              <w:rPr>
                <w:rFonts w:eastAsia="Times New Roman" w:cstheme="minorHAnsi"/>
                <w:b/>
                <w:sz w:val="20"/>
                <w:szCs w:val="20"/>
                <w:lang w:val="en-US" w:eastAsia="en-GB"/>
              </w:rPr>
            </w:pPr>
          </w:p>
        </w:tc>
      </w:tr>
      <w:tr w:rsidR="003E260F" w:rsidRPr="003E260F" w:rsidTr="002D0B63">
        <w:trPr>
          <w:trHeight w:val="441"/>
        </w:trPr>
        <w:tc>
          <w:tcPr>
            <w:tcW w:w="2098" w:type="dxa"/>
            <w:shd w:val="clear" w:color="auto" w:fill="auto"/>
          </w:tcPr>
          <w:p w:rsidR="003E260F" w:rsidRPr="003E260F" w:rsidRDefault="003E260F" w:rsidP="003E260F">
            <w:pPr>
              <w:spacing w:after="0" w:line="240" w:lineRule="auto"/>
              <w:rPr>
                <w:rFonts w:eastAsia="Times New Roman" w:cstheme="minorHAnsi"/>
                <w:sz w:val="20"/>
                <w:szCs w:val="20"/>
                <w:lang w:val="en-US" w:eastAsia="en-GB"/>
              </w:rPr>
            </w:pPr>
            <w:r w:rsidRPr="003E260F">
              <w:rPr>
                <w:rFonts w:eastAsia="Times New Roman" w:cstheme="minorHAnsi"/>
                <w:sz w:val="20"/>
                <w:szCs w:val="20"/>
                <w:lang w:val="en-US" w:eastAsia="en-GB"/>
              </w:rPr>
              <w:t>Statutory Compliance</w:t>
            </w:r>
          </w:p>
        </w:tc>
        <w:tc>
          <w:tcPr>
            <w:tcW w:w="1271" w:type="dxa"/>
            <w:shd w:val="clear" w:color="auto" w:fill="auto"/>
          </w:tcPr>
          <w:p w:rsidR="003E260F" w:rsidRPr="003E260F" w:rsidRDefault="003E260F" w:rsidP="003E260F">
            <w:pPr>
              <w:spacing w:after="0" w:line="240" w:lineRule="auto"/>
              <w:jc w:val="center"/>
              <w:rPr>
                <w:rFonts w:eastAsia="Times New Roman" w:cstheme="minorHAnsi"/>
                <w:b/>
                <w:sz w:val="20"/>
                <w:szCs w:val="20"/>
                <w:lang w:val="en-US" w:eastAsia="en-GB"/>
              </w:rPr>
            </w:pPr>
          </w:p>
        </w:tc>
        <w:tc>
          <w:tcPr>
            <w:tcW w:w="1134" w:type="dxa"/>
            <w:shd w:val="clear" w:color="auto" w:fill="auto"/>
          </w:tcPr>
          <w:p w:rsidR="003E260F" w:rsidRPr="003E260F" w:rsidRDefault="003E260F" w:rsidP="003E260F">
            <w:pPr>
              <w:spacing w:after="0" w:line="240" w:lineRule="auto"/>
              <w:jc w:val="center"/>
              <w:rPr>
                <w:rFonts w:eastAsia="Times New Roman" w:cstheme="minorHAnsi"/>
                <w:b/>
                <w:sz w:val="20"/>
                <w:szCs w:val="20"/>
                <w:lang w:val="en-US" w:eastAsia="en-GB"/>
              </w:rPr>
            </w:pPr>
          </w:p>
        </w:tc>
        <w:tc>
          <w:tcPr>
            <w:tcW w:w="1134" w:type="dxa"/>
            <w:shd w:val="clear" w:color="auto" w:fill="auto"/>
          </w:tcPr>
          <w:p w:rsidR="003E260F" w:rsidRPr="003E260F" w:rsidRDefault="003E260F" w:rsidP="003E260F">
            <w:pPr>
              <w:spacing w:after="0" w:line="240" w:lineRule="auto"/>
              <w:jc w:val="center"/>
              <w:rPr>
                <w:rFonts w:eastAsia="Times New Roman" w:cstheme="minorHAnsi"/>
                <w:b/>
                <w:sz w:val="20"/>
                <w:szCs w:val="20"/>
                <w:lang w:val="en-US" w:eastAsia="en-GB"/>
              </w:rPr>
            </w:pPr>
          </w:p>
        </w:tc>
        <w:tc>
          <w:tcPr>
            <w:tcW w:w="1134" w:type="dxa"/>
            <w:shd w:val="clear" w:color="auto" w:fill="auto"/>
          </w:tcPr>
          <w:p w:rsidR="003E260F" w:rsidRPr="003E260F" w:rsidRDefault="003E260F" w:rsidP="003E260F">
            <w:pPr>
              <w:spacing w:after="0" w:line="240" w:lineRule="auto"/>
              <w:jc w:val="center"/>
              <w:rPr>
                <w:rFonts w:eastAsia="Times New Roman" w:cstheme="minorHAnsi"/>
                <w:b/>
                <w:sz w:val="20"/>
                <w:szCs w:val="20"/>
                <w:lang w:val="en-US" w:eastAsia="en-GB"/>
              </w:rPr>
            </w:pPr>
          </w:p>
        </w:tc>
        <w:tc>
          <w:tcPr>
            <w:tcW w:w="1417" w:type="dxa"/>
            <w:shd w:val="clear" w:color="auto" w:fill="auto"/>
          </w:tcPr>
          <w:p w:rsidR="003E260F" w:rsidRPr="003E260F" w:rsidRDefault="003E260F" w:rsidP="003E260F">
            <w:pPr>
              <w:spacing w:after="0" w:line="240" w:lineRule="auto"/>
              <w:jc w:val="center"/>
              <w:rPr>
                <w:rFonts w:eastAsia="Times New Roman" w:cstheme="minorHAnsi"/>
                <w:b/>
                <w:sz w:val="20"/>
                <w:szCs w:val="20"/>
                <w:lang w:val="en-US" w:eastAsia="en-GB"/>
              </w:rPr>
            </w:pPr>
          </w:p>
        </w:tc>
        <w:tc>
          <w:tcPr>
            <w:tcW w:w="1666" w:type="dxa"/>
          </w:tcPr>
          <w:p w:rsidR="003E260F" w:rsidRPr="003E260F" w:rsidRDefault="003E260F" w:rsidP="003E260F">
            <w:pPr>
              <w:spacing w:after="0" w:line="240" w:lineRule="auto"/>
              <w:jc w:val="center"/>
              <w:rPr>
                <w:rFonts w:eastAsia="Times New Roman" w:cstheme="minorHAnsi"/>
                <w:b/>
                <w:sz w:val="20"/>
                <w:szCs w:val="20"/>
                <w:lang w:val="en-US" w:eastAsia="en-GB"/>
              </w:rPr>
            </w:pPr>
          </w:p>
        </w:tc>
      </w:tr>
      <w:tr w:rsidR="003E260F" w:rsidRPr="003E260F" w:rsidTr="002D0B63">
        <w:trPr>
          <w:trHeight w:val="541"/>
        </w:trPr>
        <w:tc>
          <w:tcPr>
            <w:tcW w:w="2098" w:type="dxa"/>
            <w:shd w:val="clear" w:color="auto" w:fill="auto"/>
          </w:tcPr>
          <w:p w:rsidR="003E260F" w:rsidRPr="003E260F" w:rsidRDefault="003E260F" w:rsidP="003E260F">
            <w:pPr>
              <w:spacing w:after="0" w:line="240" w:lineRule="auto"/>
              <w:rPr>
                <w:rFonts w:eastAsia="Times New Roman" w:cstheme="minorHAnsi"/>
                <w:sz w:val="20"/>
                <w:szCs w:val="20"/>
                <w:lang w:val="en-US" w:eastAsia="en-GB"/>
              </w:rPr>
            </w:pPr>
            <w:r w:rsidRPr="003E260F">
              <w:rPr>
                <w:rFonts w:eastAsia="Times New Roman" w:cstheme="minorHAnsi"/>
                <w:sz w:val="20"/>
                <w:szCs w:val="20"/>
                <w:lang w:val="en-US" w:eastAsia="en-GB"/>
              </w:rPr>
              <w:t>Reputation</w:t>
            </w:r>
          </w:p>
        </w:tc>
        <w:tc>
          <w:tcPr>
            <w:tcW w:w="1271" w:type="dxa"/>
            <w:shd w:val="clear" w:color="auto" w:fill="auto"/>
          </w:tcPr>
          <w:p w:rsidR="003E260F" w:rsidRPr="003E260F" w:rsidRDefault="003E260F" w:rsidP="003E260F">
            <w:pPr>
              <w:spacing w:after="0" w:line="240" w:lineRule="auto"/>
              <w:jc w:val="center"/>
              <w:rPr>
                <w:rFonts w:eastAsia="Times New Roman" w:cstheme="minorHAnsi"/>
                <w:b/>
                <w:sz w:val="20"/>
                <w:szCs w:val="20"/>
                <w:lang w:val="en-US" w:eastAsia="en-GB"/>
              </w:rPr>
            </w:pPr>
          </w:p>
        </w:tc>
        <w:tc>
          <w:tcPr>
            <w:tcW w:w="1134" w:type="dxa"/>
            <w:shd w:val="clear" w:color="auto" w:fill="auto"/>
          </w:tcPr>
          <w:p w:rsidR="003E260F" w:rsidRPr="003E260F" w:rsidRDefault="003E260F" w:rsidP="003E260F">
            <w:pPr>
              <w:spacing w:after="0" w:line="240" w:lineRule="auto"/>
              <w:jc w:val="center"/>
              <w:rPr>
                <w:rFonts w:eastAsia="Times New Roman" w:cstheme="minorHAnsi"/>
                <w:b/>
                <w:sz w:val="20"/>
                <w:szCs w:val="20"/>
                <w:lang w:val="en-US" w:eastAsia="en-GB"/>
              </w:rPr>
            </w:pPr>
          </w:p>
        </w:tc>
        <w:tc>
          <w:tcPr>
            <w:tcW w:w="1134" w:type="dxa"/>
            <w:shd w:val="clear" w:color="auto" w:fill="auto"/>
          </w:tcPr>
          <w:p w:rsidR="003E260F" w:rsidRPr="003E260F" w:rsidRDefault="003E260F" w:rsidP="003E260F">
            <w:pPr>
              <w:spacing w:after="0" w:line="240" w:lineRule="auto"/>
              <w:jc w:val="center"/>
              <w:rPr>
                <w:rFonts w:eastAsia="Times New Roman" w:cstheme="minorHAnsi"/>
                <w:b/>
                <w:sz w:val="20"/>
                <w:szCs w:val="20"/>
                <w:lang w:val="en-US" w:eastAsia="en-GB"/>
              </w:rPr>
            </w:pPr>
          </w:p>
        </w:tc>
        <w:tc>
          <w:tcPr>
            <w:tcW w:w="1134" w:type="dxa"/>
            <w:shd w:val="clear" w:color="auto" w:fill="auto"/>
          </w:tcPr>
          <w:p w:rsidR="003E260F" w:rsidRPr="003E260F" w:rsidRDefault="003E260F" w:rsidP="003E260F">
            <w:pPr>
              <w:spacing w:after="0" w:line="240" w:lineRule="auto"/>
              <w:jc w:val="center"/>
              <w:rPr>
                <w:rFonts w:eastAsia="Times New Roman" w:cstheme="minorHAnsi"/>
                <w:b/>
                <w:sz w:val="20"/>
                <w:szCs w:val="20"/>
                <w:lang w:val="en-US" w:eastAsia="en-GB"/>
              </w:rPr>
            </w:pPr>
          </w:p>
        </w:tc>
        <w:tc>
          <w:tcPr>
            <w:tcW w:w="1417" w:type="dxa"/>
            <w:shd w:val="clear" w:color="auto" w:fill="auto"/>
          </w:tcPr>
          <w:p w:rsidR="003E260F" w:rsidRPr="003E260F" w:rsidRDefault="003E260F" w:rsidP="003E260F">
            <w:pPr>
              <w:spacing w:after="0" w:line="240" w:lineRule="auto"/>
              <w:jc w:val="center"/>
              <w:rPr>
                <w:rFonts w:eastAsia="Times New Roman" w:cstheme="minorHAnsi"/>
                <w:b/>
                <w:sz w:val="20"/>
                <w:szCs w:val="20"/>
                <w:lang w:val="en-US" w:eastAsia="en-GB"/>
              </w:rPr>
            </w:pPr>
          </w:p>
        </w:tc>
        <w:tc>
          <w:tcPr>
            <w:tcW w:w="1666" w:type="dxa"/>
          </w:tcPr>
          <w:p w:rsidR="003E260F" w:rsidRPr="003E260F" w:rsidRDefault="003E260F" w:rsidP="003E260F">
            <w:pPr>
              <w:spacing w:after="0" w:line="240" w:lineRule="auto"/>
              <w:jc w:val="center"/>
              <w:rPr>
                <w:rFonts w:eastAsia="Times New Roman" w:cstheme="minorHAnsi"/>
                <w:b/>
                <w:sz w:val="20"/>
                <w:szCs w:val="20"/>
                <w:lang w:val="en-US" w:eastAsia="en-GB"/>
              </w:rPr>
            </w:pPr>
          </w:p>
        </w:tc>
      </w:tr>
      <w:tr w:rsidR="003E260F" w:rsidRPr="003E260F" w:rsidTr="002D0B63">
        <w:trPr>
          <w:trHeight w:val="421"/>
        </w:trPr>
        <w:tc>
          <w:tcPr>
            <w:tcW w:w="2098" w:type="dxa"/>
            <w:shd w:val="clear" w:color="auto" w:fill="auto"/>
          </w:tcPr>
          <w:p w:rsidR="003E260F" w:rsidRPr="003E260F" w:rsidRDefault="003E260F" w:rsidP="003E260F">
            <w:pPr>
              <w:spacing w:after="0" w:line="240" w:lineRule="auto"/>
              <w:rPr>
                <w:rFonts w:eastAsia="Times New Roman" w:cstheme="minorHAnsi"/>
                <w:sz w:val="20"/>
                <w:szCs w:val="20"/>
                <w:lang w:val="en-US" w:eastAsia="en-GB"/>
              </w:rPr>
            </w:pPr>
            <w:r w:rsidRPr="003E260F">
              <w:rPr>
                <w:rFonts w:eastAsia="Times New Roman" w:cstheme="minorHAnsi"/>
                <w:sz w:val="20"/>
                <w:szCs w:val="20"/>
                <w:lang w:val="en-US" w:eastAsia="en-GB"/>
              </w:rPr>
              <w:t>Extended Services</w:t>
            </w:r>
          </w:p>
        </w:tc>
        <w:tc>
          <w:tcPr>
            <w:tcW w:w="1271" w:type="dxa"/>
            <w:shd w:val="clear" w:color="auto" w:fill="auto"/>
          </w:tcPr>
          <w:p w:rsidR="003E260F" w:rsidRPr="003E260F" w:rsidRDefault="003E260F" w:rsidP="003E260F">
            <w:pPr>
              <w:spacing w:after="0" w:line="240" w:lineRule="auto"/>
              <w:jc w:val="center"/>
              <w:rPr>
                <w:rFonts w:eastAsia="Times New Roman" w:cstheme="minorHAnsi"/>
                <w:b/>
                <w:sz w:val="20"/>
                <w:szCs w:val="20"/>
                <w:lang w:val="en-US" w:eastAsia="en-GB"/>
              </w:rPr>
            </w:pPr>
          </w:p>
        </w:tc>
        <w:tc>
          <w:tcPr>
            <w:tcW w:w="1134" w:type="dxa"/>
            <w:shd w:val="clear" w:color="auto" w:fill="auto"/>
          </w:tcPr>
          <w:p w:rsidR="003E260F" w:rsidRPr="003E260F" w:rsidRDefault="003E260F" w:rsidP="003E260F">
            <w:pPr>
              <w:spacing w:after="0" w:line="240" w:lineRule="auto"/>
              <w:jc w:val="center"/>
              <w:rPr>
                <w:rFonts w:eastAsia="Times New Roman" w:cstheme="minorHAnsi"/>
                <w:b/>
                <w:sz w:val="20"/>
                <w:szCs w:val="20"/>
                <w:lang w:val="en-US" w:eastAsia="en-GB"/>
              </w:rPr>
            </w:pPr>
          </w:p>
        </w:tc>
        <w:tc>
          <w:tcPr>
            <w:tcW w:w="1134" w:type="dxa"/>
            <w:shd w:val="clear" w:color="auto" w:fill="auto"/>
          </w:tcPr>
          <w:p w:rsidR="003E260F" w:rsidRPr="003E260F" w:rsidRDefault="003E260F" w:rsidP="003E260F">
            <w:pPr>
              <w:spacing w:after="0" w:line="240" w:lineRule="auto"/>
              <w:jc w:val="center"/>
              <w:rPr>
                <w:rFonts w:eastAsia="Times New Roman" w:cstheme="minorHAnsi"/>
                <w:b/>
                <w:sz w:val="20"/>
                <w:szCs w:val="20"/>
                <w:lang w:val="en-US" w:eastAsia="en-GB"/>
              </w:rPr>
            </w:pPr>
          </w:p>
        </w:tc>
        <w:tc>
          <w:tcPr>
            <w:tcW w:w="1134" w:type="dxa"/>
            <w:shd w:val="clear" w:color="auto" w:fill="auto"/>
          </w:tcPr>
          <w:p w:rsidR="003E260F" w:rsidRPr="003E260F" w:rsidRDefault="003E260F" w:rsidP="003E260F">
            <w:pPr>
              <w:spacing w:after="0" w:line="240" w:lineRule="auto"/>
              <w:jc w:val="center"/>
              <w:rPr>
                <w:rFonts w:eastAsia="Times New Roman" w:cstheme="minorHAnsi"/>
                <w:b/>
                <w:sz w:val="20"/>
                <w:szCs w:val="20"/>
                <w:lang w:val="en-US" w:eastAsia="en-GB"/>
              </w:rPr>
            </w:pPr>
          </w:p>
        </w:tc>
        <w:tc>
          <w:tcPr>
            <w:tcW w:w="1417" w:type="dxa"/>
            <w:shd w:val="clear" w:color="auto" w:fill="auto"/>
          </w:tcPr>
          <w:p w:rsidR="003E260F" w:rsidRPr="003E260F" w:rsidRDefault="003E260F" w:rsidP="003E260F">
            <w:pPr>
              <w:spacing w:after="0" w:line="240" w:lineRule="auto"/>
              <w:jc w:val="center"/>
              <w:rPr>
                <w:rFonts w:eastAsia="Times New Roman" w:cstheme="minorHAnsi"/>
                <w:b/>
                <w:sz w:val="20"/>
                <w:szCs w:val="20"/>
                <w:lang w:val="en-US" w:eastAsia="en-GB"/>
              </w:rPr>
            </w:pPr>
          </w:p>
        </w:tc>
        <w:tc>
          <w:tcPr>
            <w:tcW w:w="1666" w:type="dxa"/>
          </w:tcPr>
          <w:p w:rsidR="003E260F" w:rsidRPr="003E260F" w:rsidRDefault="003E260F" w:rsidP="003E260F">
            <w:pPr>
              <w:spacing w:after="0" w:line="240" w:lineRule="auto"/>
              <w:jc w:val="center"/>
              <w:rPr>
                <w:rFonts w:eastAsia="Times New Roman" w:cstheme="minorHAnsi"/>
                <w:b/>
                <w:sz w:val="20"/>
                <w:szCs w:val="20"/>
                <w:lang w:val="en-US" w:eastAsia="en-GB"/>
              </w:rPr>
            </w:pPr>
          </w:p>
        </w:tc>
      </w:tr>
      <w:tr w:rsidR="003E260F" w:rsidRPr="003E260F" w:rsidTr="002D0B63">
        <w:trPr>
          <w:trHeight w:val="478"/>
        </w:trPr>
        <w:tc>
          <w:tcPr>
            <w:tcW w:w="2098" w:type="dxa"/>
            <w:shd w:val="clear" w:color="auto" w:fill="auto"/>
          </w:tcPr>
          <w:p w:rsidR="003E260F" w:rsidRPr="003E260F" w:rsidRDefault="003E260F" w:rsidP="003E260F">
            <w:pPr>
              <w:spacing w:after="0" w:line="240" w:lineRule="auto"/>
              <w:rPr>
                <w:rFonts w:eastAsia="Times New Roman" w:cstheme="minorHAnsi"/>
                <w:sz w:val="20"/>
                <w:szCs w:val="20"/>
                <w:lang w:val="en-US" w:eastAsia="en-GB"/>
              </w:rPr>
            </w:pPr>
            <w:r w:rsidRPr="003E260F">
              <w:rPr>
                <w:rFonts w:eastAsia="Times New Roman" w:cstheme="minorHAnsi"/>
                <w:sz w:val="20"/>
                <w:szCs w:val="20"/>
                <w:lang w:val="en-US" w:eastAsia="en-GB"/>
              </w:rPr>
              <w:t>Staff</w:t>
            </w:r>
            <w:r>
              <w:rPr>
                <w:rFonts w:eastAsia="Times New Roman" w:cstheme="minorHAnsi"/>
                <w:sz w:val="20"/>
                <w:szCs w:val="20"/>
                <w:lang w:val="en-US" w:eastAsia="en-GB"/>
              </w:rPr>
              <w:t>/ Well-being support</w:t>
            </w:r>
          </w:p>
        </w:tc>
        <w:tc>
          <w:tcPr>
            <w:tcW w:w="1271" w:type="dxa"/>
            <w:shd w:val="clear" w:color="auto" w:fill="auto"/>
          </w:tcPr>
          <w:p w:rsidR="003E260F" w:rsidRPr="003E260F" w:rsidRDefault="003E260F" w:rsidP="003E260F">
            <w:pPr>
              <w:spacing w:after="0" w:line="240" w:lineRule="auto"/>
              <w:jc w:val="center"/>
              <w:rPr>
                <w:rFonts w:eastAsia="Times New Roman" w:cstheme="minorHAnsi"/>
                <w:b/>
                <w:sz w:val="20"/>
                <w:szCs w:val="20"/>
                <w:lang w:val="en-US" w:eastAsia="en-GB"/>
              </w:rPr>
            </w:pPr>
          </w:p>
        </w:tc>
        <w:tc>
          <w:tcPr>
            <w:tcW w:w="1134" w:type="dxa"/>
            <w:shd w:val="clear" w:color="auto" w:fill="auto"/>
          </w:tcPr>
          <w:p w:rsidR="003E260F" w:rsidRPr="003E260F" w:rsidRDefault="003E260F" w:rsidP="003E260F">
            <w:pPr>
              <w:spacing w:after="0" w:line="240" w:lineRule="auto"/>
              <w:jc w:val="center"/>
              <w:rPr>
                <w:rFonts w:eastAsia="Times New Roman" w:cstheme="minorHAnsi"/>
                <w:b/>
                <w:sz w:val="20"/>
                <w:szCs w:val="20"/>
                <w:lang w:val="en-US" w:eastAsia="en-GB"/>
              </w:rPr>
            </w:pPr>
          </w:p>
        </w:tc>
        <w:tc>
          <w:tcPr>
            <w:tcW w:w="1134" w:type="dxa"/>
            <w:shd w:val="clear" w:color="auto" w:fill="auto"/>
          </w:tcPr>
          <w:p w:rsidR="003E260F" w:rsidRPr="003E260F" w:rsidRDefault="003E260F" w:rsidP="003E260F">
            <w:pPr>
              <w:spacing w:after="0" w:line="240" w:lineRule="auto"/>
              <w:jc w:val="center"/>
              <w:rPr>
                <w:rFonts w:eastAsia="Times New Roman" w:cstheme="minorHAnsi"/>
                <w:b/>
                <w:sz w:val="20"/>
                <w:szCs w:val="20"/>
                <w:lang w:val="en-US" w:eastAsia="en-GB"/>
              </w:rPr>
            </w:pPr>
          </w:p>
        </w:tc>
        <w:tc>
          <w:tcPr>
            <w:tcW w:w="1134" w:type="dxa"/>
            <w:shd w:val="clear" w:color="auto" w:fill="auto"/>
          </w:tcPr>
          <w:p w:rsidR="003E260F" w:rsidRPr="003E260F" w:rsidRDefault="003E260F" w:rsidP="003E260F">
            <w:pPr>
              <w:spacing w:after="0" w:line="240" w:lineRule="auto"/>
              <w:jc w:val="center"/>
              <w:rPr>
                <w:rFonts w:eastAsia="Times New Roman" w:cstheme="minorHAnsi"/>
                <w:b/>
                <w:sz w:val="20"/>
                <w:szCs w:val="20"/>
                <w:lang w:val="en-US" w:eastAsia="en-GB"/>
              </w:rPr>
            </w:pPr>
          </w:p>
        </w:tc>
        <w:tc>
          <w:tcPr>
            <w:tcW w:w="1417" w:type="dxa"/>
            <w:shd w:val="clear" w:color="auto" w:fill="auto"/>
          </w:tcPr>
          <w:p w:rsidR="003E260F" w:rsidRPr="003E260F" w:rsidRDefault="003E260F" w:rsidP="003E260F">
            <w:pPr>
              <w:spacing w:after="0" w:line="240" w:lineRule="auto"/>
              <w:jc w:val="center"/>
              <w:rPr>
                <w:rFonts w:eastAsia="Times New Roman" w:cstheme="minorHAnsi"/>
                <w:b/>
                <w:sz w:val="20"/>
                <w:szCs w:val="20"/>
                <w:lang w:val="en-US" w:eastAsia="en-GB"/>
              </w:rPr>
            </w:pPr>
          </w:p>
        </w:tc>
        <w:tc>
          <w:tcPr>
            <w:tcW w:w="1666" w:type="dxa"/>
          </w:tcPr>
          <w:p w:rsidR="003E260F" w:rsidRPr="003E260F" w:rsidRDefault="003E260F" w:rsidP="003E260F">
            <w:pPr>
              <w:spacing w:after="0" w:line="240" w:lineRule="auto"/>
              <w:jc w:val="center"/>
              <w:rPr>
                <w:rFonts w:eastAsia="Times New Roman" w:cstheme="minorHAnsi"/>
                <w:b/>
                <w:sz w:val="20"/>
                <w:szCs w:val="20"/>
                <w:lang w:val="en-US" w:eastAsia="en-GB"/>
              </w:rPr>
            </w:pPr>
          </w:p>
        </w:tc>
      </w:tr>
      <w:tr w:rsidR="003E260F" w:rsidRPr="003E260F" w:rsidTr="002D0B63">
        <w:trPr>
          <w:trHeight w:val="478"/>
        </w:trPr>
        <w:tc>
          <w:tcPr>
            <w:tcW w:w="2098" w:type="dxa"/>
            <w:shd w:val="clear" w:color="auto" w:fill="auto"/>
          </w:tcPr>
          <w:p w:rsidR="003E260F" w:rsidRPr="003E260F" w:rsidRDefault="003E260F" w:rsidP="003E260F">
            <w:pPr>
              <w:spacing w:after="0" w:line="240" w:lineRule="auto"/>
              <w:rPr>
                <w:rFonts w:eastAsia="Times New Roman" w:cstheme="minorHAnsi"/>
                <w:sz w:val="20"/>
                <w:szCs w:val="20"/>
                <w:lang w:val="en-US" w:eastAsia="en-GB"/>
              </w:rPr>
            </w:pPr>
            <w:r w:rsidRPr="003E260F">
              <w:rPr>
                <w:rFonts w:eastAsia="Times New Roman" w:cstheme="minorHAnsi"/>
                <w:sz w:val="20"/>
                <w:szCs w:val="20"/>
                <w:lang w:val="en-US" w:eastAsia="en-GB"/>
              </w:rPr>
              <w:t>Access to ICT</w:t>
            </w:r>
          </w:p>
        </w:tc>
        <w:tc>
          <w:tcPr>
            <w:tcW w:w="1271" w:type="dxa"/>
            <w:shd w:val="clear" w:color="auto" w:fill="auto"/>
          </w:tcPr>
          <w:p w:rsidR="003E260F" w:rsidRPr="003E260F" w:rsidRDefault="003E260F" w:rsidP="003E260F">
            <w:pPr>
              <w:spacing w:after="0" w:line="240" w:lineRule="auto"/>
              <w:jc w:val="center"/>
              <w:rPr>
                <w:rFonts w:eastAsia="Times New Roman" w:cstheme="minorHAnsi"/>
                <w:b/>
                <w:sz w:val="20"/>
                <w:szCs w:val="20"/>
                <w:lang w:val="en-US" w:eastAsia="en-GB"/>
              </w:rPr>
            </w:pPr>
          </w:p>
        </w:tc>
        <w:tc>
          <w:tcPr>
            <w:tcW w:w="1134" w:type="dxa"/>
            <w:shd w:val="clear" w:color="auto" w:fill="auto"/>
          </w:tcPr>
          <w:p w:rsidR="003E260F" w:rsidRPr="003E260F" w:rsidRDefault="003E260F" w:rsidP="003E260F">
            <w:pPr>
              <w:spacing w:after="0" w:line="240" w:lineRule="auto"/>
              <w:jc w:val="center"/>
              <w:rPr>
                <w:rFonts w:eastAsia="Times New Roman" w:cstheme="minorHAnsi"/>
                <w:b/>
                <w:sz w:val="20"/>
                <w:szCs w:val="20"/>
                <w:lang w:val="en-US" w:eastAsia="en-GB"/>
              </w:rPr>
            </w:pPr>
          </w:p>
        </w:tc>
        <w:tc>
          <w:tcPr>
            <w:tcW w:w="1134" w:type="dxa"/>
            <w:shd w:val="clear" w:color="auto" w:fill="auto"/>
          </w:tcPr>
          <w:p w:rsidR="003E260F" w:rsidRPr="003E260F" w:rsidRDefault="003E260F" w:rsidP="003E260F">
            <w:pPr>
              <w:spacing w:after="0" w:line="240" w:lineRule="auto"/>
              <w:jc w:val="center"/>
              <w:rPr>
                <w:rFonts w:eastAsia="Times New Roman" w:cstheme="minorHAnsi"/>
                <w:b/>
                <w:sz w:val="20"/>
                <w:szCs w:val="20"/>
                <w:lang w:val="en-US" w:eastAsia="en-GB"/>
              </w:rPr>
            </w:pPr>
          </w:p>
        </w:tc>
        <w:tc>
          <w:tcPr>
            <w:tcW w:w="1134" w:type="dxa"/>
            <w:shd w:val="clear" w:color="auto" w:fill="auto"/>
          </w:tcPr>
          <w:p w:rsidR="003E260F" w:rsidRPr="003E260F" w:rsidRDefault="003E260F" w:rsidP="003E260F">
            <w:pPr>
              <w:spacing w:after="0" w:line="240" w:lineRule="auto"/>
              <w:jc w:val="center"/>
              <w:rPr>
                <w:rFonts w:eastAsia="Times New Roman" w:cstheme="minorHAnsi"/>
                <w:b/>
                <w:sz w:val="20"/>
                <w:szCs w:val="20"/>
                <w:lang w:val="en-US" w:eastAsia="en-GB"/>
              </w:rPr>
            </w:pPr>
          </w:p>
        </w:tc>
        <w:tc>
          <w:tcPr>
            <w:tcW w:w="1417" w:type="dxa"/>
            <w:shd w:val="clear" w:color="auto" w:fill="auto"/>
          </w:tcPr>
          <w:p w:rsidR="003E260F" w:rsidRPr="003E260F" w:rsidRDefault="003E260F" w:rsidP="003E260F">
            <w:pPr>
              <w:spacing w:after="0" w:line="240" w:lineRule="auto"/>
              <w:jc w:val="center"/>
              <w:rPr>
                <w:rFonts w:eastAsia="Times New Roman" w:cstheme="minorHAnsi"/>
                <w:b/>
                <w:sz w:val="20"/>
                <w:szCs w:val="20"/>
                <w:lang w:val="en-US" w:eastAsia="en-GB"/>
              </w:rPr>
            </w:pPr>
          </w:p>
        </w:tc>
        <w:tc>
          <w:tcPr>
            <w:tcW w:w="1666" w:type="dxa"/>
          </w:tcPr>
          <w:p w:rsidR="003E260F" w:rsidRPr="003E260F" w:rsidRDefault="003E260F" w:rsidP="003E260F">
            <w:pPr>
              <w:spacing w:after="0" w:line="240" w:lineRule="auto"/>
              <w:jc w:val="center"/>
              <w:rPr>
                <w:rFonts w:eastAsia="Times New Roman" w:cstheme="minorHAnsi"/>
                <w:b/>
                <w:sz w:val="20"/>
                <w:szCs w:val="20"/>
                <w:lang w:val="en-US" w:eastAsia="en-GB"/>
              </w:rPr>
            </w:pPr>
          </w:p>
        </w:tc>
      </w:tr>
    </w:tbl>
    <w:p w:rsidR="003E260F" w:rsidRPr="003E260F" w:rsidRDefault="003E260F" w:rsidP="003E260F">
      <w:pPr>
        <w:spacing w:after="0" w:line="240" w:lineRule="auto"/>
        <w:jc w:val="center"/>
        <w:rPr>
          <w:rFonts w:eastAsia="Times New Roman" w:cstheme="minorHAnsi"/>
          <w:b/>
          <w:sz w:val="20"/>
          <w:szCs w:val="20"/>
          <w:lang w:val="en-US" w:eastAsia="en-GB"/>
        </w:rPr>
      </w:pPr>
    </w:p>
    <w:p w:rsidR="003E260F" w:rsidRPr="003E260F" w:rsidRDefault="003E260F" w:rsidP="003E260F">
      <w:pPr>
        <w:spacing w:after="0" w:line="240" w:lineRule="auto"/>
        <w:rPr>
          <w:rFonts w:eastAsia="Times New Roman" w:cstheme="minorHAnsi"/>
          <w:b/>
          <w:sz w:val="20"/>
          <w:szCs w:val="20"/>
          <w:lang w:val="en-US" w:eastAsia="en-GB"/>
        </w:rPr>
      </w:pPr>
    </w:p>
    <w:p w:rsidR="003E260F" w:rsidRPr="003E260F" w:rsidRDefault="003E260F" w:rsidP="003E260F">
      <w:pPr>
        <w:autoSpaceDE w:val="0"/>
        <w:autoSpaceDN w:val="0"/>
        <w:adjustRightInd w:val="0"/>
        <w:spacing w:after="0" w:line="240" w:lineRule="auto"/>
        <w:rPr>
          <w:rFonts w:eastAsia="Times New Roman" w:cstheme="minorHAnsi"/>
          <w:color w:val="000000"/>
          <w:sz w:val="23"/>
          <w:szCs w:val="23"/>
          <w:lang w:eastAsia="en-GB"/>
        </w:rPr>
      </w:pPr>
      <w:r w:rsidRPr="003E260F">
        <w:rPr>
          <w:rFonts w:eastAsia="Times New Roman" w:cstheme="minorHAnsi"/>
          <w:b/>
          <w:bCs/>
          <w:color w:val="000000"/>
          <w:sz w:val="23"/>
          <w:szCs w:val="23"/>
          <w:lang w:eastAsia="en-GB"/>
        </w:rPr>
        <w:t xml:space="preserve">NB - this assessment should be carried out taking account of individual local risk assessments of academy activities (see the Trust </w:t>
      </w:r>
    </w:p>
    <w:p w:rsidR="003E260F" w:rsidRPr="003E260F" w:rsidRDefault="003E260F" w:rsidP="003E260F">
      <w:pPr>
        <w:spacing w:after="0" w:line="240" w:lineRule="auto"/>
        <w:rPr>
          <w:rFonts w:eastAsia="Times New Roman" w:cstheme="minorHAnsi"/>
          <w:b/>
          <w:sz w:val="20"/>
          <w:szCs w:val="20"/>
          <w:lang w:val="en-US" w:eastAsia="en-GB"/>
        </w:rPr>
      </w:pPr>
      <w:r w:rsidRPr="003E260F">
        <w:rPr>
          <w:rFonts w:eastAsia="Times New Roman" w:cstheme="minorHAnsi"/>
          <w:b/>
          <w:bCs/>
          <w:sz w:val="23"/>
          <w:szCs w:val="23"/>
          <w:lang w:eastAsia="en-GB"/>
        </w:rPr>
        <w:t>Health and Safety Policy for further guidance)</w:t>
      </w:r>
    </w:p>
    <w:p w:rsidR="003E260F" w:rsidRPr="003E260F" w:rsidRDefault="003E260F" w:rsidP="003E260F">
      <w:pPr>
        <w:spacing w:after="0" w:line="240" w:lineRule="auto"/>
        <w:rPr>
          <w:rFonts w:ascii="Times New Roman" w:eastAsia="Times New Roman" w:hAnsi="Times New Roman" w:cs="Times New Roman"/>
          <w:sz w:val="24"/>
          <w:szCs w:val="24"/>
          <w:lang w:eastAsia="en-GB"/>
        </w:rPr>
      </w:pPr>
    </w:p>
    <w:p w:rsidR="004D0EE0" w:rsidRDefault="00852CC4"/>
    <w:sectPr w:rsidR="004D0EE0" w:rsidSect="0059617A">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BA" w:rsidRDefault="00852CC4" w:rsidP="00F242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4ABA" w:rsidRDefault="00852CC4" w:rsidP="00F242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BA" w:rsidRDefault="00852CC4" w:rsidP="00F242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D94ABA" w:rsidRDefault="00852CC4" w:rsidP="00F242C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BA" w:rsidRDefault="00852C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BA" w:rsidRDefault="00852CC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413578"/>
      <w:docPartObj>
        <w:docPartGallery w:val="Page Numbers (Bottom of Page)"/>
        <w:docPartUnique/>
      </w:docPartObj>
    </w:sdtPr>
    <w:sdtEndPr>
      <w:rPr>
        <w:noProof/>
      </w:rPr>
    </w:sdtEndPr>
    <w:sdtContent>
      <w:p w:rsidR="00D94ABA" w:rsidRDefault="00852CC4">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rsidR="00D94ABA" w:rsidRDefault="00852CC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BA" w:rsidRDefault="00852CC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BA" w:rsidRDefault="00852C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529704" o:spid="_x0000_s2050" type="#_x0000_t136" style="position:absolute;margin-left:0;margin-top:0;width:574.9pt;height:104.5pt;rotation:315;z-index:-251658240;mso-position-horizontal:center;mso-position-horizontal-relative:margin;mso-position-vertical:center;mso-position-vertical-relative:margin" o:allowincell="f" fillcolor="silver" stroked="f">
          <v:fill opacity=".5"/>
          <v:textpath style="font-family:&quot;Trebuchet MS&quot;;font-size:1pt" string="FIRST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BA" w:rsidRDefault="00852C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529705" o:spid="_x0000_s2051" type="#_x0000_t136" style="position:absolute;margin-left:0;margin-top:0;width:574.9pt;height:104.5pt;rotation:315;z-index:-251658240;mso-position-horizontal:center;mso-position-horizontal-relative:margin;mso-position-vertical:center;mso-position-vertical-relative:margin" o:allowincell="f" fillcolor="silver" stroked="f">
          <v:fill opacity=".5"/>
          <v:textpath style="font-family:&quot;Trebuchet MS&quot;;font-size:1pt" string="FIRST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BA" w:rsidRDefault="00852C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529703" o:spid="_x0000_s2049" type="#_x0000_t136" style="position:absolute;margin-left:0;margin-top:0;width:574.9pt;height:104.5pt;rotation:315;z-index:-251658240;mso-position-horizontal:center;mso-position-horizontal-relative:margin;mso-position-vertical:center;mso-position-vertical-relative:margin" o:allowincell="f" fillcolor="silver" stroked="f">
          <v:fill opacity=".5"/>
          <v:textpath style="font-family:&quot;Trebuchet MS&quot;;font-size:1pt" string="FIRST 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BA" w:rsidRDefault="00852C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529707" o:spid="_x0000_s2053" type="#_x0000_t136" style="position:absolute;margin-left:0;margin-top:0;width:574.9pt;height:104.5pt;rotation:315;z-index:-251658240;mso-position-horizontal:center;mso-position-horizontal-relative:margin;mso-position-vertical:center;mso-position-vertical-relative:margin" o:allowincell="f" fillcolor="silver" stroked="f">
          <v:fill opacity=".5"/>
          <v:textpath style="font-family:&quot;Trebuchet MS&quot;;font-size:1pt" string="FIRST 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BA" w:rsidRDefault="00852CC4" w:rsidP="00F242CB">
    <w:pP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529708" o:spid="_x0000_s2054" type="#_x0000_t136" style="position:absolute;left:0;text-align:left;margin-left:0;margin-top:0;width:574.9pt;height:104.5pt;rotation:315;z-index:-251658240;mso-position-horizontal:center;mso-position-horizontal-relative:margin;mso-position-vertical:center;mso-position-vertical-relative:margin" o:allowincell="f" fillcolor="silver" stroked="f">
          <v:fill opacity=".5"/>
          <v:textpath style="font-family:&quot;Trebuchet MS&quot;;font-size:1pt" string="FIRST 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BA" w:rsidRDefault="00852C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529706" o:spid="_x0000_s2052" type="#_x0000_t136" style="position:absolute;margin-left:0;margin-top:0;width:574.9pt;height:104.5pt;rotation:315;z-index:-251658240;mso-position-horizontal:center;mso-position-horizontal-relative:margin;mso-position-vertical:center;mso-position-vertical-relative:margin" o:allowincell="f" fillcolor="silver" stroked="f">
          <v:fill opacity=".5"/>
          <v:textpath style="font-family:&quot;Trebuchet MS&quot;;font-size:1pt" string="FIRST 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BA" w:rsidRDefault="00852CC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BA" w:rsidRDefault="00852CC4" w:rsidP="00630213">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BA" w:rsidRDefault="00852C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14ED"/>
    <w:multiLevelType w:val="hybridMultilevel"/>
    <w:tmpl w:val="044C52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6640E"/>
    <w:multiLevelType w:val="hybridMultilevel"/>
    <w:tmpl w:val="820099B2"/>
    <w:lvl w:ilvl="0" w:tplc="206E95D0">
      <w:start w:val="1"/>
      <w:numFmt w:val="bullet"/>
      <w:lvlText w:val=""/>
      <w:lvlJc w:val="left"/>
      <w:pPr>
        <w:ind w:left="720" w:hanging="360"/>
      </w:pPr>
      <w:rPr>
        <w:rFonts w:ascii="Wingdings" w:hAnsi="Wingdings" w:hint="default"/>
        <w:color w:val="auto"/>
        <w:sz w:val="28"/>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80B41"/>
    <w:multiLevelType w:val="hybridMultilevel"/>
    <w:tmpl w:val="CB5E5194"/>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FDE6638"/>
    <w:multiLevelType w:val="hybridMultilevel"/>
    <w:tmpl w:val="5EFA21F6"/>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02761FB"/>
    <w:multiLevelType w:val="hybridMultilevel"/>
    <w:tmpl w:val="6D84FCD4"/>
    <w:lvl w:ilvl="0" w:tplc="206E95D0">
      <w:start w:val="1"/>
      <w:numFmt w:val="bullet"/>
      <w:lvlText w:val=""/>
      <w:lvlJc w:val="left"/>
      <w:pPr>
        <w:ind w:left="720" w:hanging="360"/>
      </w:pPr>
      <w:rPr>
        <w:rFonts w:ascii="Wingdings" w:hAnsi="Wingdings" w:hint="default"/>
        <w:color w:val="auto"/>
        <w:sz w:val="28"/>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D0FEC"/>
    <w:multiLevelType w:val="hybridMultilevel"/>
    <w:tmpl w:val="59768C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8210D2"/>
    <w:multiLevelType w:val="hybridMultilevel"/>
    <w:tmpl w:val="16202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27411C"/>
    <w:multiLevelType w:val="hybridMultilevel"/>
    <w:tmpl w:val="0A6E73C0"/>
    <w:lvl w:ilvl="0" w:tplc="206E95D0">
      <w:start w:val="1"/>
      <w:numFmt w:val="bullet"/>
      <w:lvlText w:val=""/>
      <w:lvlJc w:val="left"/>
      <w:pPr>
        <w:ind w:left="720" w:hanging="360"/>
      </w:pPr>
      <w:rPr>
        <w:rFonts w:ascii="Wingdings" w:hAnsi="Wingdings" w:hint="default"/>
        <w:color w:val="auto"/>
        <w:sz w:val="28"/>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17B98"/>
    <w:multiLevelType w:val="hybridMultilevel"/>
    <w:tmpl w:val="A92EDDF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F552B14"/>
    <w:multiLevelType w:val="hybridMultilevel"/>
    <w:tmpl w:val="95EC0F4E"/>
    <w:lvl w:ilvl="0" w:tplc="206E95D0">
      <w:start w:val="1"/>
      <w:numFmt w:val="bullet"/>
      <w:lvlText w:val=""/>
      <w:lvlJc w:val="left"/>
      <w:pPr>
        <w:ind w:left="720" w:hanging="360"/>
      </w:pPr>
      <w:rPr>
        <w:rFonts w:ascii="Wingdings" w:hAnsi="Wingdings" w:hint="default"/>
        <w:color w:val="auto"/>
        <w:sz w:val="28"/>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F37F6B"/>
    <w:multiLevelType w:val="hybridMultilevel"/>
    <w:tmpl w:val="F27042CE"/>
    <w:lvl w:ilvl="0" w:tplc="206E95D0">
      <w:start w:val="1"/>
      <w:numFmt w:val="bullet"/>
      <w:lvlText w:val=""/>
      <w:lvlJc w:val="left"/>
      <w:pPr>
        <w:ind w:left="720" w:hanging="360"/>
      </w:pPr>
      <w:rPr>
        <w:rFonts w:ascii="Wingdings" w:hAnsi="Wingdings" w:hint="default"/>
        <w:color w:val="auto"/>
        <w:sz w:val="28"/>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E344B"/>
    <w:multiLevelType w:val="hybridMultilevel"/>
    <w:tmpl w:val="13564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2273E8"/>
    <w:multiLevelType w:val="hybridMultilevel"/>
    <w:tmpl w:val="C170A1F8"/>
    <w:lvl w:ilvl="0" w:tplc="206E95D0">
      <w:start w:val="1"/>
      <w:numFmt w:val="bullet"/>
      <w:lvlText w:val=""/>
      <w:lvlJc w:val="left"/>
      <w:pPr>
        <w:ind w:left="720" w:hanging="360"/>
      </w:pPr>
      <w:rPr>
        <w:rFonts w:ascii="Wingdings" w:hAnsi="Wingdings" w:hint="default"/>
        <w:color w:val="auto"/>
        <w:sz w:val="28"/>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529C7"/>
    <w:multiLevelType w:val="hybridMultilevel"/>
    <w:tmpl w:val="C8004A74"/>
    <w:lvl w:ilvl="0" w:tplc="206E95D0">
      <w:start w:val="1"/>
      <w:numFmt w:val="bullet"/>
      <w:lvlText w:val=""/>
      <w:lvlJc w:val="left"/>
      <w:pPr>
        <w:ind w:left="720" w:hanging="360"/>
      </w:pPr>
      <w:rPr>
        <w:rFonts w:ascii="Wingdings" w:hAnsi="Wingdings" w:hint="default"/>
        <w:color w:val="auto"/>
        <w:sz w:val="28"/>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D50F7"/>
    <w:multiLevelType w:val="hybridMultilevel"/>
    <w:tmpl w:val="B0006F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1A7B49"/>
    <w:multiLevelType w:val="hybridMultilevel"/>
    <w:tmpl w:val="E6C6C1B0"/>
    <w:lvl w:ilvl="0" w:tplc="206E95D0">
      <w:start w:val="1"/>
      <w:numFmt w:val="bullet"/>
      <w:lvlText w:val=""/>
      <w:lvlJc w:val="left"/>
      <w:pPr>
        <w:ind w:left="720" w:hanging="360"/>
      </w:pPr>
      <w:rPr>
        <w:rFonts w:ascii="Wingdings" w:hAnsi="Wingdings" w:hint="default"/>
        <w:color w:val="auto"/>
        <w:sz w:val="28"/>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0008C"/>
    <w:multiLevelType w:val="hybridMultilevel"/>
    <w:tmpl w:val="47308186"/>
    <w:lvl w:ilvl="0" w:tplc="206E95D0">
      <w:start w:val="1"/>
      <w:numFmt w:val="bullet"/>
      <w:lvlText w:val=""/>
      <w:lvlJc w:val="left"/>
      <w:pPr>
        <w:ind w:left="360" w:hanging="360"/>
      </w:pPr>
      <w:rPr>
        <w:rFonts w:ascii="Wingdings" w:hAnsi="Wingdings" w:hint="default"/>
        <w:color w:val="auto"/>
        <w:sz w:val="28"/>
        <w:u w:color="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525E90"/>
    <w:multiLevelType w:val="hybridMultilevel"/>
    <w:tmpl w:val="77AA31B2"/>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2862398">
      <w:start w:val="1"/>
      <w:numFmt w:val="decimal"/>
      <w:lvlText w:val="%3."/>
      <w:lvlJc w:val="left"/>
      <w:pPr>
        <w:tabs>
          <w:tab w:val="num" w:pos="2070"/>
        </w:tabs>
        <w:ind w:left="2070" w:hanging="45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04C57FA"/>
    <w:multiLevelType w:val="hybridMultilevel"/>
    <w:tmpl w:val="CBD4400A"/>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09837F6"/>
    <w:multiLevelType w:val="hybridMultilevel"/>
    <w:tmpl w:val="35683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A07AB0"/>
    <w:multiLevelType w:val="multilevel"/>
    <w:tmpl w:val="0809001D"/>
    <w:styleLink w:val="Listbulletpoint"/>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61B4465"/>
    <w:multiLevelType w:val="hybridMultilevel"/>
    <w:tmpl w:val="29DC4D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9559BE"/>
    <w:multiLevelType w:val="hybridMultilevel"/>
    <w:tmpl w:val="1BCCDD50"/>
    <w:lvl w:ilvl="0" w:tplc="206E95D0">
      <w:start w:val="1"/>
      <w:numFmt w:val="bullet"/>
      <w:lvlText w:val=""/>
      <w:lvlJc w:val="left"/>
      <w:pPr>
        <w:ind w:left="720" w:hanging="360"/>
      </w:pPr>
      <w:rPr>
        <w:rFonts w:ascii="Wingdings" w:hAnsi="Wingdings" w:hint="default"/>
        <w:color w:val="auto"/>
        <w:sz w:val="28"/>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997AFD"/>
    <w:multiLevelType w:val="hybridMultilevel"/>
    <w:tmpl w:val="0CDE2088"/>
    <w:lvl w:ilvl="0" w:tplc="206E95D0">
      <w:start w:val="1"/>
      <w:numFmt w:val="bullet"/>
      <w:lvlText w:val=""/>
      <w:lvlJc w:val="left"/>
      <w:pPr>
        <w:ind w:left="720" w:hanging="360"/>
      </w:pPr>
      <w:rPr>
        <w:rFonts w:ascii="Wingdings" w:hAnsi="Wingdings" w:hint="default"/>
        <w:color w:val="auto"/>
        <w:sz w:val="28"/>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4B2F6E"/>
    <w:multiLevelType w:val="hybridMultilevel"/>
    <w:tmpl w:val="15C23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85F6C"/>
    <w:multiLevelType w:val="hybridMultilevel"/>
    <w:tmpl w:val="E1A8AE4E"/>
    <w:lvl w:ilvl="0" w:tplc="206E95D0">
      <w:start w:val="1"/>
      <w:numFmt w:val="bullet"/>
      <w:lvlText w:val=""/>
      <w:lvlJc w:val="left"/>
      <w:pPr>
        <w:ind w:left="720" w:hanging="360"/>
      </w:pPr>
      <w:rPr>
        <w:rFonts w:ascii="Wingdings" w:hAnsi="Wingdings" w:hint="default"/>
        <w:color w:val="auto"/>
        <w:sz w:val="28"/>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905636"/>
    <w:multiLevelType w:val="hybridMultilevel"/>
    <w:tmpl w:val="4C8A9FB6"/>
    <w:lvl w:ilvl="0" w:tplc="08090019">
      <w:start w:val="1"/>
      <w:numFmt w:val="lowerLetter"/>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609B6D07"/>
    <w:multiLevelType w:val="hybridMultilevel"/>
    <w:tmpl w:val="B42C9AB4"/>
    <w:lvl w:ilvl="0" w:tplc="D56AD976">
      <w:start w:val="1"/>
      <w:numFmt w:val="bullet"/>
      <w:lvlText w:val=""/>
      <w:lvlJc w:val="left"/>
      <w:pPr>
        <w:tabs>
          <w:tab w:val="num" w:pos="454"/>
        </w:tabs>
        <w:ind w:left="45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887286"/>
    <w:multiLevelType w:val="hybridMultilevel"/>
    <w:tmpl w:val="AD82F7C6"/>
    <w:lvl w:ilvl="0" w:tplc="206E95D0">
      <w:start w:val="1"/>
      <w:numFmt w:val="bullet"/>
      <w:lvlText w:val=""/>
      <w:lvlJc w:val="left"/>
      <w:pPr>
        <w:ind w:left="360" w:hanging="360"/>
      </w:pPr>
      <w:rPr>
        <w:rFonts w:ascii="Wingdings" w:hAnsi="Wingdings" w:hint="default"/>
        <w:color w:val="auto"/>
        <w:sz w:val="28"/>
        <w:u w:color="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272997"/>
    <w:multiLevelType w:val="multilevel"/>
    <w:tmpl w:val="677C6000"/>
    <w:styleLink w:val="Listplussign"/>
    <w:lvl w:ilvl="0">
      <w:start w:val="1"/>
      <w:numFmt w:val="bullet"/>
      <w:lvlText w:val="+"/>
      <w:lvlJc w:val="left"/>
      <w:pPr>
        <w:tabs>
          <w:tab w:val="num" w:pos="360"/>
        </w:tabs>
        <w:ind w:left="357" w:hanging="357"/>
      </w:pPr>
      <w:rPr>
        <w:rFonts w:ascii="Arial" w:hAnsi="Arial"/>
        <w:color w:val="auto"/>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58035E4"/>
    <w:multiLevelType w:val="hybridMultilevel"/>
    <w:tmpl w:val="5D60C9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482C5E"/>
    <w:multiLevelType w:val="multilevel"/>
    <w:tmpl w:val="B3ECE65A"/>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2" w15:restartNumberingAfterBreak="0">
    <w:nsid w:val="6B3108CA"/>
    <w:multiLevelType w:val="hybridMultilevel"/>
    <w:tmpl w:val="D1BE0FA0"/>
    <w:lvl w:ilvl="0" w:tplc="206E95D0">
      <w:start w:val="1"/>
      <w:numFmt w:val="bullet"/>
      <w:lvlText w:val=""/>
      <w:lvlJc w:val="left"/>
      <w:pPr>
        <w:ind w:left="720" w:hanging="360"/>
      </w:pPr>
      <w:rPr>
        <w:rFonts w:ascii="Wingdings" w:hAnsi="Wingdings" w:hint="default"/>
        <w:color w:val="auto"/>
        <w:sz w:val="28"/>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3E2A8C"/>
    <w:multiLevelType w:val="hybridMultilevel"/>
    <w:tmpl w:val="C9A67B84"/>
    <w:lvl w:ilvl="0" w:tplc="206E95D0">
      <w:start w:val="1"/>
      <w:numFmt w:val="bullet"/>
      <w:lvlText w:val=""/>
      <w:lvlJc w:val="left"/>
      <w:pPr>
        <w:ind w:left="720" w:hanging="360"/>
      </w:pPr>
      <w:rPr>
        <w:rFonts w:ascii="Wingdings" w:hAnsi="Wingdings" w:hint="default"/>
        <w:color w:val="auto"/>
        <w:sz w:val="28"/>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990FBE"/>
    <w:multiLevelType w:val="hybridMultilevel"/>
    <w:tmpl w:val="A1689CD6"/>
    <w:lvl w:ilvl="0" w:tplc="08090001">
      <w:start w:val="1"/>
      <w:numFmt w:val="bullet"/>
      <w:lvlText w:val=""/>
      <w:lvlJc w:val="left"/>
      <w:pPr>
        <w:ind w:left="360" w:hanging="360"/>
      </w:pPr>
      <w:rPr>
        <w:rFonts w:ascii="Symbol" w:hAnsi="Symbol" w:hint="default"/>
      </w:rPr>
    </w:lvl>
    <w:lvl w:ilvl="1" w:tplc="36581CB6">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DE212B0"/>
    <w:multiLevelType w:val="hybridMultilevel"/>
    <w:tmpl w:val="5B067BB0"/>
    <w:lvl w:ilvl="0" w:tplc="206E95D0">
      <w:start w:val="1"/>
      <w:numFmt w:val="bullet"/>
      <w:lvlText w:val=""/>
      <w:lvlJc w:val="left"/>
      <w:pPr>
        <w:ind w:left="720" w:hanging="360"/>
      </w:pPr>
      <w:rPr>
        <w:rFonts w:ascii="Wingdings" w:hAnsi="Wingdings" w:hint="default"/>
        <w:color w:val="auto"/>
        <w:sz w:val="28"/>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0D112B"/>
    <w:multiLevelType w:val="multilevel"/>
    <w:tmpl w:val="C8C26E2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ED171B9"/>
    <w:multiLevelType w:val="hybridMultilevel"/>
    <w:tmpl w:val="10F02852"/>
    <w:lvl w:ilvl="0" w:tplc="206E95D0">
      <w:start w:val="1"/>
      <w:numFmt w:val="bullet"/>
      <w:lvlText w:val=""/>
      <w:lvlJc w:val="left"/>
      <w:pPr>
        <w:ind w:left="720" w:hanging="360"/>
      </w:pPr>
      <w:rPr>
        <w:rFonts w:ascii="Wingdings" w:hAnsi="Wingdings" w:hint="default"/>
        <w:color w:val="auto"/>
        <w:sz w:val="28"/>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4"/>
  </w:num>
  <w:num w:numId="4">
    <w:abstractNumId w:val="19"/>
  </w:num>
  <w:num w:numId="5">
    <w:abstractNumId w:val="27"/>
  </w:num>
  <w:num w:numId="6">
    <w:abstractNumId w:val="29"/>
  </w:num>
  <w:num w:numId="7">
    <w:abstractNumId w:val="14"/>
  </w:num>
  <w:num w:numId="8">
    <w:abstractNumId w:val="21"/>
  </w:num>
  <w:num w:numId="9">
    <w:abstractNumId w:val="0"/>
  </w:num>
  <w:num w:numId="10">
    <w:abstractNumId w:val="30"/>
  </w:num>
  <w:num w:numId="11">
    <w:abstractNumId w:val="24"/>
  </w:num>
  <w:num w:numId="12">
    <w:abstractNumId w:val="8"/>
  </w:num>
  <w:num w:numId="13">
    <w:abstractNumId w:val="26"/>
  </w:num>
  <w:num w:numId="14">
    <w:abstractNumId w:val="17"/>
  </w:num>
  <w:num w:numId="15">
    <w:abstractNumId w:val="18"/>
  </w:num>
  <w:num w:numId="16">
    <w:abstractNumId w:val="3"/>
  </w:num>
  <w:num w:numId="17">
    <w:abstractNumId w:val="20"/>
  </w:num>
  <w:num w:numId="18">
    <w:abstractNumId w:val="2"/>
  </w:num>
  <w:num w:numId="19">
    <w:abstractNumId w:val="31"/>
  </w:num>
  <w:num w:numId="20">
    <w:abstractNumId w:val="35"/>
  </w:num>
  <w:num w:numId="21">
    <w:abstractNumId w:val="22"/>
  </w:num>
  <w:num w:numId="22">
    <w:abstractNumId w:val="23"/>
  </w:num>
  <w:num w:numId="23">
    <w:abstractNumId w:val="25"/>
  </w:num>
  <w:num w:numId="24">
    <w:abstractNumId w:val="12"/>
  </w:num>
  <w:num w:numId="25">
    <w:abstractNumId w:val="13"/>
  </w:num>
  <w:num w:numId="26">
    <w:abstractNumId w:val="10"/>
  </w:num>
  <w:num w:numId="27">
    <w:abstractNumId w:val="7"/>
  </w:num>
  <w:num w:numId="28">
    <w:abstractNumId w:val="33"/>
  </w:num>
  <w:num w:numId="29">
    <w:abstractNumId w:val="11"/>
  </w:num>
  <w:num w:numId="30">
    <w:abstractNumId w:val="34"/>
  </w:num>
  <w:num w:numId="31">
    <w:abstractNumId w:val="6"/>
  </w:num>
  <w:num w:numId="32">
    <w:abstractNumId w:val="9"/>
  </w:num>
  <w:num w:numId="33">
    <w:abstractNumId w:val="37"/>
  </w:num>
  <w:num w:numId="34">
    <w:abstractNumId w:val="5"/>
  </w:num>
  <w:num w:numId="35">
    <w:abstractNumId w:val="1"/>
  </w:num>
  <w:num w:numId="36">
    <w:abstractNumId w:val="32"/>
  </w:num>
  <w:num w:numId="37">
    <w:abstractNumId w:val="1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0F"/>
    <w:rsid w:val="003E260F"/>
    <w:rsid w:val="00737485"/>
    <w:rsid w:val="00852CC4"/>
    <w:rsid w:val="00C92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rules v:ext="edit">
        <o:r id="V:Rule1" type="connector" idref="#_s1032">
          <o:proxy start="" idref="#_s1034" connectloc="0"/>
          <o:proxy end="" idref="#_s1033" connectloc="2"/>
        </o:r>
        <o:r id="V:Rule2" type="connector" idref="#_s1031">
          <o:proxy start="" idref="#_s1035" connectloc="0"/>
          <o:proxy end="" idref="#_s1034" connectloc="2"/>
        </o:r>
        <o:r id="V:Rule3" type="connector" idref="#_s1030">
          <o:proxy start="" idref="#_s1036" connectloc="0"/>
          <o:proxy end="" idref="#_s1034" connectloc="2"/>
        </o:r>
        <o:r id="V:Rule4" type="connector" idref="#_s1029">
          <o:proxy start="" idref="#_s1037" connectloc="3"/>
          <o:proxy end="" idref="#_s1034" connectloc="2"/>
        </o:r>
        <o:r id="V:Rule5" type="connector" idref="#_s1028">
          <o:proxy start="" idref="#_s1038" connectloc="0"/>
          <o:proxy end="" idref="#_s1033" connectloc="2"/>
        </o:r>
      </o:rules>
    </o:shapelayout>
  </w:shapeDefaults>
  <w:decimalSymbol w:val="."/>
  <w:listSeparator w:val=","/>
  <w15:chartTrackingRefBased/>
  <w15:docId w15:val="{05E1FE48-7690-417C-A675-2474E404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E260F"/>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3E260F"/>
    <w:pPr>
      <w:keepNext/>
      <w:spacing w:after="0" w:line="240" w:lineRule="auto"/>
      <w:outlineLvl w:val="1"/>
    </w:pPr>
    <w:rPr>
      <w:rFonts w:ascii="Arial" w:eastAsia="Times New Roman" w:hAnsi="Arial" w:cs="Arial"/>
      <w:b/>
      <w:bCs/>
      <w:iCs/>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60F"/>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3E260F"/>
    <w:rPr>
      <w:rFonts w:ascii="Arial" w:eastAsia="Times New Roman" w:hAnsi="Arial" w:cs="Arial"/>
      <w:b/>
      <w:bCs/>
      <w:iCs/>
      <w:sz w:val="32"/>
      <w:szCs w:val="28"/>
      <w:lang w:eastAsia="en-GB"/>
    </w:rPr>
  </w:style>
  <w:style w:type="numbering" w:customStyle="1" w:styleId="NoList1">
    <w:name w:val="No List1"/>
    <w:next w:val="NoList"/>
    <w:uiPriority w:val="99"/>
    <w:semiHidden/>
    <w:unhideWhenUsed/>
    <w:rsid w:val="003E260F"/>
  </w:style>
  <w:style w:type="table" w:styleId="TableGrid">
    <w:name w:val="Table Grid"/>
    <w:basedOn w:val="TableNormal"/>
    <w:rsid w:val="003E2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E260F"/>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3E260F"/>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3E260F"/>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3E260F"/>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E260F"/>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E260F"/>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3E260F"/>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3E260F"/>
    <w:rPr>
      <w:sz w:val="16"/>
      <w:szCs w:val="16"/>
    </w:rPr>
  </w:style>
  <w:style w:type="paragraph" w:styleId="CommentText">
    <w:name w:val="annotation text"/>
    <w:basedOn w:val="Normal"/>
    <w:link w:val="CommentTextChar"/>
    <w:uiPriority w:val="99"/>
    <w:semiHidden/>
    <w:unhideWhenUsed/>
    <w:rsid w:val="003E260F"/>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3E26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E260F"/>
    <w:rPr>
      <w:b/>
      <w:bCs/>
    </w:rPr>
  </w:style>
  <w:style w:type="character" w:customStyle="1" w:styleId="CommentSubjectChar">
    <w:name w:val="Comment Subject Char"/>
    <w:basedOn w:val="CommentTextChar"/>
    <w:link w:val="CommentSubject"/>
    <w:uiPriority w:val="99"/>
    <w:semiHidden/>
    <w:rsid w:val="003E260F"/>
    <w:rPr>
      <w:rFonts w:ascii="Times New Roman" w:eastAsia="Times New Roman" w:hAnsi="Times New Roman" w:cs="Times New Roman"/>
      <w:b/>
      <w:bCs/>
      <w:sz w:val="20"/>
      <w:szCs w:val="20"/>
      <w:lang w:eastAsia="en-GB"/>
    </w:rPr>
  </w:style>
  <w:style w:type="paragraph" w:customStyle="1" w:styleId="Default">
    <w:name w:val="Default"/>
    <w:rsid w:val="003E260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Textbold">
    <w:name w:val="Text (bold"/>
    <w:aliases w:val="red)"/>
    <w:rsid w:val="003E260F"/>
    <w:rPr>
      <w:b/>
      <w:bCs/>
      <w:color w:val="FF0000"/>
    </w:rPr>
  </w:style>
  <w:style w:type="numbering" w:customStyle="1" w:styleId="Listplussign">
    <w:name w:val="List (plus sign)"/>
    <w:basedOn w:val="NoList"/>
    <w:rsid w:val="003E260F"/>
    <w:pPr>
      <w:numPr>
        <w:numId w:val="6"/>
      </w:numPr>
    </w:pPr>
  </w:style>
  <w:style w:type="character" w:customStyle="1" w:styleId="Textbold0">
    <w:name w:val="Text (bold)"/>
    <w:rsid w:val="003E260F"/>
    <w:rPr>
      <w:b/>
      <w:color w:val="auto"/>
    </w:rPr>
  </w:style>
  <w:style w:type="character" w:styleId="Strong">
    <w:name w:val="Strong"/>
    <w:qFormat/>
    <w:rsid w:val="003E260F"/>
    <w:rPr>
      <w:b/>
      <w:bCs/>
    </w:rPr>
  </w:style>
  <w:style w:type="paragraph" w:styleId="TOC1">
    <w:name w:val="toc 1"/>
    <w:basedOn w:val="Normal"/>
    <w:next w:val="Normal"/>
    <w:autoRedefine/>
    <w:semiHidden/>
    <w:rsid w:val="003E260F"/>
    <w:pPr>
      <w:spacing w:after="0" w:line="240" w:lineRule="auto"/>
    </w:pPr>
    <w:rPr>
      <w:rFonts w:ascii="Arial" w:eastAsia="Times New Roman" w:hAnsi="Arial" w:cs="Times New Roman"/>
      <w:b/>
      <w:sz w:val="32"/>
    </w:rPr>
  </w:style>
  <w:style w:type="paragraph" w:styleId="ListNumber">
    <w:name w:val="List Number"/>
    <w:basedOn w:val="List"/>
    <w:rsid w:val="003E260F"/>
    <w:pPr>
      <w:spacing w:after="240" w:line="240" w:lineRule="atLeast"/>
      <w:ind w:left="0" w:firstLine="0"/>
    </w:pPr>
    <w:rPr>
      <w:rFonts w:ascii="Garamond" w:hAnsi="Garamond"/>
      <w:spacing w:val="-5"/>
      <w:szCs w:val="20"/>
      <w:lang w:eastAsia="en-US"/>
    </w:rPr>
  </w:style>
  <w:style w:type="paragraph" w:styleId="List">
    <w:name w:val="List"/>
    <w:basedOn w:val="Normal"/>
    <w:rsid w:val="003E260F"/>
    <w:pPr>
      <w:spacing w:after="0" w:line="240" w:lineRule="auto"/>
      <w:ind w:left="283" w:hanging="283"/>
    </w:pPr>
    <w:rPr>
      <w:rFonts w:ascii="Times New Roman" w:eastAsia="Times New Roman" w:hAnsi="Times New Roman" w:cs="Times New Roman"/>
      <w:sz w:val="24"/>
      <w:szCs w:val="24"/>
      <w:lang w:eastAsia="en-GB"/>
    </w:rPr>
  </w:style>
  <w:style w:type="table" w:customStyle="1" w:styleId="Tabledefault">
    <w:name w:val="Table (default)"/>
    <w:basedOn w:val="TableNormal"/>
    <w:rsid w:val="003E260F"/>
    <w:pPr>
      <w:spacing w:after="0" w:line="240" w:lineRule="auto"/>
    </w:pPr>
    <w:rPr>
      <w:rFonts w:ascii="Arial" w:eastAsia="Times New Roman" w:hAnsi="Arial" w:cs="Times New Roman"/>
      <w:szCs w:val="20"/>
      <w:lang w:eastAsia="en-GB"/>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0F4F75"/>
        <w:vAlign w:val="center"/>
      </w:tcPr>
    </w:tblStylePr>
  </w:style>
  <w:style w:type="numbering" w:customStyle="1" w:styleId="Listbulletpoint">
    <w:name w:val="List (bullet point)"/>
    <w:basedOn w:val="NoList"/>
    <w:rsid w:val="003E260F"/>
    <w:pPr>
      <w:numPr>
        <w:numId w:val="17"/>
      </w:numPr>
    </w:pPr>
  </w:style>
  <w:style w:type="character" w:styleId="PageNumber">
    <w:name w:val="page number"/>
    <w:basedOn w:val="DefaultParagraphFont"/>
    <w:rsid w:val="003E260F"/>
  </w:style>
  <w:style w:type="character" w:styleId="Hyperlink">
    <w:name w:val="Hyperlink"/>
    <w:rsid w:val="003E26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Layout" Target="diagrams/layout1.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diagramData" Target="diagrams/data2.xml"/><Relationship Id="rId7" Type="http://schemas.openxmlformats.org/officeDocument/2006/relationships/header" Target="header2.xml"/><Relationship Id="rId12" Type="http://schemas.openxmlformats.org/officeDocument/2006/relationships/diagramData" Target="diagrams/data1.xml"/><Relationship Id="rId17" Type="http://schemas.openxmlformats.org/officeDocument/2006/relationships/hyperlink" Target="mailto:rpa@topmarkcms.com" TargetMode="External"/><Relationship Id="rId25" Type="http://schemas.microsoft.com/office/2007/relationships/diagramDrawing" Target="diagrams/drawing2.xml"/><Relationship Id="rId33" Type="http://schemas.openxmlformats.org/officeDocument/2006/relationships/theme" Target="theme/theme1.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header" Target="header6.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diagramColors" Target="diagrams/colors2.xm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diagramColors" Target="diagrams/colors1.xml"/><Relationship Id="rId23" Type="http://schemas.openxmlformats.org/officeDocument/2006/relationships/diagramQuickStyle" Target="diagrams/quickStyle2.xml"/><Relationship Id="rId28" Type="http://schemas.openxmlformats.org/officeDocument/2006/relationships/footer" Target="footer4.xml"/><Relationship Id="rId10" Type="http://schemas.openxmlformats.org/officeDocument/2006/relationships/header" Target="header3.xml"/><Relationship Id="rId19" Type="http://schemas.openxmlformats.org/officeDocument/2006/relationships/header" Target="header5.xm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diagramQuickStyle" Target="diagrams/quickStyle1.xml"/><Relationship Id="rId22" Type="http://schemas.openxmlformats.org/officeDocument/2006/relationships/diagramLayout" Target="diagrams/layout2.xml"/><Relationship Id="rId27" Type="http://schemas.openxmlformats.org/officeDocument/2006/relationships/header" Target="header8.xml"/><Relationship Id="rId30" Type="http://schemas.openxmlformats.org/officeDocument/2006/relationships/header" Target="header9.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444A2B-3B75-4403-9B7E-7B072F62CAFA}" type="doc">
      <dgm:prSet loTypeId="urn:microsoft.com/office/officeart/2005/8/layout/orgChart1" loCatId="hierarchy" qsTypeId="urn:microsoft.com/office/officeart/2005/8/quickstyle/simple1" qsCatId="simple" csTypeId="urn:microsoft.com/office/officeart/2005/8/colors/accent1_2" csCatId="accent1"/>
      <dgm:spPr/>
    </dgm:pt>
    <dgm:pt modelId="{14D7EEF3-C4F8-4180-AB76-4F8284F30854}">
      <dgm:prSet/>
      <dgm:spPr>
        <a:xfrm>
          <a:off x="5339535" y="3376"/>
          <a:ext cx="1743277" cy="87163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GB" b="1" i="0" u="none" strike="noStrike" baseline="0" smtClean="0">
              <a:solidFill>
                <a:srgbClr val="000000"/>
              </a:solidFill>
              <a:latin typeface="Arial" panose="020B0604020202020204" pitchFamily="34" charset="0"/>
              <a:ea typeface="+mn-ea"/>
              <a:cs typeface="+mn-cs"/>
            </a:rPr>
            <a:t>INCIDENT OCCURS</a:t>
          </a:r>
          <a:endParaRPr lang="en-GB" smtClean="0">
            <a:solidFill>
              <a:sysClr val="window" lastClr="FFFFFF"/>
            </a:solidFill>
            <a:latin typeface="Calibri" panose="020F0502020204030204"/>
            <a:ea typeface="+mn-ea"/>
            <a:cs typeface="+mn-cs"/>
          </a:endParaRPr>
        </a:p>
      </dgm:t>
    </dgm:pt>
    <dgm:pt modelId="{F65EFA5E-3191-40D3-BFCA-416465F46820}" type="parTrans" cxnId="{BF1221FC-9C63-463B-B219-FB55D0C4FA00}">
      <dgm:prSet/>
      <dgm:spPr/>
    </dgm:pt>
    <dgm:pt modelId="{1C33358E-4E43-49FF-A238-2691FFC2C25E}" type="sibTrans" cxnId="{BF1221FC-9C63-463B-B219-FB55D0C4FA00}">
      <dgm:prSet/>
      <dgm:spPr/>
    </dgm:pt>
    <dgm:pt modelId="{3EBD2993-2426-4C2B-B4CF-B303D21732F0}">
      <dgm:prSet/>
      <dgm:spPr>
        <a:xfrm>
          <a:off x="4284852" y="1241103"/>
          <a:ext cx="1743277" cy="87163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l" rtl="0"/>
          <a:r>
            <a:rPr lang="en-GB" b="0" i="0" u="none" strike="noStrike" baseline="0" smtClean="0">
              <a:solidFill>
                <a:srgbClr val="000000"/>
              </a:solidFill>
              <a:latin typeface="Arial" panose="020B0604020202020204" pitchFamily="34" charset="0"/>
              <a:ea typeface="+mn-ea"/>
              <a:cs typeface="+mn-cs"/>
            </a:rPr>
            <a:t>Head or Deputy Head alerted to the incident</a:t>
          </a:r>
          <a:endParaRPr lang="en-GB" smtClean="0">
            <a:solidFill>
              <a:sysClr val="window" lastClr="FFFFFF"/>
            </a:solidFill>
            <a:latin typeface="Calibri" panose="020F0502020204030204"/>
            <a:ea typeface="+mn-ea"/>
            <a:cs typeface="+mn-cs"/>
          </a:endParaRPr>
        </a:p>
      </dgm:t>
    </dgm:pt>
    <dgm:pt modelId="{D0064B37-382A-4325-BC09-E2D320821064}" type="parTrans" cxnId="{7991D0EB-AAE2-49D3-8F14-67E021820C1A}">
      <dgm:prSet/>
      <dgm:spPr>
        <a:xfrm>
          <a:off x="5156491" y="875015"/>
          <a:ext cx="1054682" cy="366088"/>
        </a:xfrm>
        <a:noFill/>
        <a:ln w="12700" cap="flat" cmpd="sng" algn="ctr">
          <a:solidFill>
            <a:srgbClr val="5B9BD5">
              <a:shade val="60000"/>
              <a:hueOff val="0"/>
              <a:satOff val="0"/>
              <a:lumOff val="0"/>
              <a:alphaOff val="0"/>
            </a:srgbClr>
          </a:solidFill>
          <a:prstDash val="solid"/>
          <a:miter lim="800000"/>
        </a:ln>
        <a:effectLst/>
      </dgm:spPr>
    </dgm:pt>
    <dgm:pt modelId="{259125EB-9B70-4047-90DC-57CF40456F15}" type="sibTrans" cxnId="{7991D0EB-AAE2-49D3-8F14-67E021820C1A}">
      <dgm:prSet/>
      <dgm:spPr/>
    </dgm:pt>
    <dgm:pt modelId="{4090FDE4-3EE5-4A72-828F-0B66639D6EB7}">
      <dgm:prSet/>
      <dgm:spPr>
        <a:xfrm>
          <a:off x="3230169" y="2478830"/>
          <a:ext cx="1743277" cy="87163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GB" b="0" i="0" u="none" strike="noStrike" baseline="0" smtClean="0">
              <a:solidFill>
                <a:srgbClr val="000000"/>
              </a:solidFill>
              <a:latin typeface="Arial" panose="020B0604020202020204" pitchFamily="34" charset="0"/>
              <a:ea typeface="+mn-ea"/>
              <a:cs typeface="+mn-cs"/>
            </a:rPr>
            <a:t>Assess the scale, severity and impact of the incident </a:t>
          </a:r>
          <a:endParaRPr lang="en-GB" smtClean="0">
            <a:solidFill>
              <a:sysClr val="window" lastClr="FFFFFF"/>
            </a:solidFill>
            <a:latin typeface="Calibri" panose="020F0502020204030204"/>
            <a:ea typeface="+mn-ea"/>
            <a:cs typeface="+mn-cs"/>
          </a:endParaRPr>
        </a:p>
      </dgm:t>
    </dgm:pt>
    <dgm:pt modelId="{92FAEE21-592D-4944-8563-8B3230E0EB5B}" type="parTrans" cxnId="{AF16033E-B979-4A4C-ACE9-F785C87B81A2}">
      <dgm:prSet/>
      <dgm:spPr>
        <a:xfrm>
          <a:off x="4101808" y="2112742"/>
          <a:ext cx="1054682" cy="366088"/>
        </a:xfrm>
        <a:noFill/>
        <a:ln w="12700" cap="flat" cmpd="sng" algn="ctr">
          <a:solidFill>
            <a:srgbClr val="5B9BD5">
              <a:shade val="80000"/>
              <a:hueOff val="0"/>
              <a:satOff val="0"/>
              <a:lumOff val="0"/>
              <a:alphaOff val="0"/>
            </a:srgbClr>
          </a:solidFill>
          <a:prstDash val="solid"/>
          <a:miter lim="800000"/>
        </a:ln>
        <a:effectLst/>
      </dgm:spPr>
    </dgm:pt>
    <dgm:pt modelId="{B4F136DC-8E4D-44C7-A2C7-28358F94A614}" type="sibTrans" cxnId="{AF16033E-B979-4A4C-ACE9-F785C87B81A2}">
      <dgm:prSet/>
      <dgm:spPr/>
    </dgm:pt>
    <dgm:pt modelId="{AA89BC05-E0F2-458D-BAB9-7481A1914849}">
      <dgm:prSet/>
      <dgm:spPr>
        <a:xfrm>
          <a:off x="1120804" y="3716557"/>
          <a:ext cx="1743277" cy="87163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GB" b="0" i="0" u="none" strike="noStrike" baseline="0" smtClean="0">
              <a:solidFill>
                <a:srgbClr val="000000"/>
              </a:solidFill>
              <a:latin typeface="Arial" panose="020B0604020202020204" pitchFamily="34" charset="0"/>
              <a:ea typeface="+mn-ea"/>
              <a:cs typeface="+mn-cs"/>
            </a:rPr>
            <a:t>Incident does not significantly threaten life and limb or the school’s critical functions</a:t>
          </a:r>
          <a:endParaRPr lang="en-GB" smtClean="0">
            <a:solidFill>
              <a:sysClr val="window" lastClr="FFFFFF"/>
            </a:solidFill>
            <a:latin typeface="Calibri" panose="020F0502020204030204"/>
            <a:ea typeface="+mn-ea"/>
            <a:cs typeface="+mn-cs"/>
          </a:endParaRPr>
        </a:p>
      </dgm:t>
    </dgm:pt>
    <dgm:pt modelId="{B24FB995-8255-4520-A0EA-13370CB0ED27}" type="parTrans" cxnId="{3AE3C93D-0451-44DA-9C95-DA305B9B79B4}">
      <dgm:prSet/>
      <dgm:spPr>
        <a:xfrm>
          <a:off x="1992443" y="3350469"/>
          <a:ext cx="2109365" cy="366088"/>
        </a:xfrm>
        <a:noFill/>
        <a:ln w="12700" cap="flat" cmpd="sng" algn="ctr">
          <a:solidFill>
            <a:srgbClr val="5B9BD5">
              <a:shade val="80000"/>
              <a:hueOff val="0"/>
              <a:satOff val="0"/>
              <a:lumOff val="0"/>
              <a:alphaOff val="0"/>
            </a:srgbClr>
          </a:solidFill>
          <a:prstDash val="solid"/>
          <a:miter lim="800000"/>
        </a:ln>
        <a:effectLst/>
      </dgm:spPr>
    </dgm:pt>
    <dgm:pt modelId="{E20041CE-25F8-48A7-AC1F-A5542A27EA45}" type="sibTrans" cxnId="{3AE3C93D-0451-44DA-9C95-DA305B9B79B4}">
      <dgm:prSet/>
      <dgm:spPr/>
    </dgm:pt>
    <dgm:pt modelId="{273D55DD-DD8C-495F-85F9-F2E2AC8AF9B6}">
      <dgm:prSet/>
      <dgm:spPr>
        <a:xfrm>
          <a:off x="1556623" y="4954284"/>
          <a:ext cx="1743277" cy="87163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GB" b="1" i="0" u="none" strike="noStrike" baseline="0" smtClean="0">
              <a:solidFill>
                <a:srgbClr val="FF3300"/>
              </a:solidFill>
              <a:latin typeface="Arial" panose="020B0604020202020204" pitchFamily="34" charset="0"/>
              <a:ea typeface="+mn-ea"/>
              <a:cs typeface="+mn-cs"/>
            </a:rPr>
            <a:t>SEMBCP not activated</a:t>
          </a:r>
          <a:endParaRPr lang="en-GB" smtClean="0">
            <a:solidFill>
              <a:sysClr val="window" lastClr="FFFFFF"/>
            </a:solidFill>
            <a:latin typeface="Calibri" panose="020F0502020204030204"/>
            <a:ea typeface="+mn-ea"/>
            <a:cs typeface="+mn-cs"/>
          </a:endParaRPr>
        </a:p>
      </dgm:t>
    </dgm:pt>
    <dgm:pt modelId="{8DA36EAB-16BF-4013-861D-314A7F0A7248}" type="parTrans" cxnId="{B692923F-7CCC-4719-9988-01E252CD208D}">
      <dgm:prSet/>
      <dgm:spPr>
        <a:xfrm>
          <a:off x="1295132" y="4588196"/>
          <a:ext cx="261491" cy="801907"/>
        </a:xfrm>
        <a:noFill/>
        <a:ln w="12700" cap="flat" cmpd="sng" algn="ctr">
          <a:solidFill>
            <a:srgbClr val="5B9BD5">
              <a:shade val="80000"/>
              <a:hueOff val="0"/>
              <a:satOff val="0"/>
              <a:lumOff val="0"/>
              <a:alphaOff val="0"/>
            </a:srgbClr>
          </a:solidFill>
          <a:prstDash val="solid"/>
          <a:miter lim="800000"/>
        </a:ln>
        <a:effectLst/>
      </dgm:spPr>
    </dgm:pt>
    <dgm:pt modelId="{8A929D53-0BCE-4C87-9CCD-B56EA7684A33}" type="sibTrans" cxnId="{B692923F-7CCC-4719-9988-01E252CD208D}">
      <dgm:prSet/>
      <dgm:spPr/>
    </dgm:pt>
    <dgm:pt modelId="{A7ED34A2-DA66-4EB4-BCDA-AC0BC4296F3D}">
      <dgm:prSet/>
      <dgm:spPr>
        <a:xfrm>
          <a:off x="3230169" y="3716557"/>
          <a:ext cx="1743277" cy="87163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GB" b="0" i="0" u="none" strike="noStrike" baseline="0" smtClean="0">
              <a:solidFill>
                <a:srgbClr val="000000"/>
              </a:solidFill>
              <a:latin typeface="Arial" panose="020B0604020202020204" pitchFamily="34" charset="0"/>
              <a:ea typeface="+mn-ea"/>
              <a:cs typeface="+mn-cs"/>
            </a:rPr>
            <a:t>Incident does not significantly threaten life and limb but does impact upon the school’s critical functions</a:t>
          </a:r>
          <a:endParaRPr lang="en-GB" smtClean="0">
            <a:solidFill>
              <a:sysClr val="window" lastClr="FFFFFF"/>
            </a:solidFill>
            <a:latin typeface="Calibri" panose="020F0502020204030204"/>
            <a:ea typeface="+mn-ea"/>
            <a:cs typeface="+mn-cs"/>
          </a:endParaRPr>
        </a:p>
      </dgm:t>
    </dgm:pt>
    <dgm:pt modelId="{654EFBF3-73A7-408E-866E-54DE69D2BC78}" type="parTrans" cxnId="{882F9497-76CD-4FE3-B9DE-1EFACFF0F282}">
      <dgm:prSet/>
      <dgm:spPr>
        <a:xfrm>
          <a:off x="4056088" y="3350469"/>
          <a:ext cx="91440" cy="366088"/>
        </a:xfrm>
        <a:noFill/>
        <a:ln w="12700" cap="flat" cmpd="sng" algn="ctr">
          <a:solidFill>
            <a:srgbClr val="5B9BD5">
              <a:shade val="80000"/>
              <a:hueOff val="0"/>
              <a:satOff val="0"/>
              <a:lumOff val="0"/>
              <a:alphaOff val="0"/>
            </a:srgbClr>
          </a:solidFill>
          <a:prstDash val="solid"/>
          <a:miter lim="800000"/>
        </a:ln>
        <a:effectLst/>
      </dgm:spPr>
    </dgm:pt>
    <dgm:pt modelId="{A4594A53-8876-4F18-84C1-184A88988D6B}" type="sibTrans" cxnId="{882F9497-76CD-4FE3-B9DE-1EFACFF0F282}">
      <dgm:prSet/>
      <dgm:spPr/>
    </dgm:pt>
    <dgm:pt modelId="{16878BCA-B8E9-4BF2-8A55-0C0080021A44}">
      <dgm:prSet/>
      <dgm:spPr>
        <a:xfrm>
          <a:off x="3665989" y="4954284"/>
          <a:ext cx="1743277" cy="87163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GB" b="1" i="0" u="none" strike="noStrike" baseline="0" smtClean="0">
              <a:solidFill>
                <a:srgbClr val="FF3300"/>
              </a:solidFill>
              <a:latin typeface="Arial" panose="020B0604020202020204" pitchFamily="34" charset="0"/>
              <a:ea typeface="+mn-ea"/>
              <a:cs typeface="+mn-cs"/>
            </a:rPr>
            <a:t>Activate the Business Continuity section of the SEMBCP</a:t>
          </a:r>
          <a:endParaRPr lang="en-GB" smtClean="0">
            <a:solidFill>
              <a:sysClr val="window" lastClr="FFFFFF"/>
            </a:solidFill>
            <a:latin typeface="Calibri" panose="020F0502020204030204"/>
            <a:ea typeface="+mn-ea"/>
            <a:cs typeface="+mn-cs"/>
          </a:endParaRPr>
        </a:p>
      </dgm:t>
    </dgm:pt>
    <dgm:pt modelId="{FC9C7B03-5BCD-4983-8908-9A4D126A2FC4}" type="parTrans" cxnId="{6FD779EE-DF62-4F0E-ADCA-9C0282314BE9}">
      <dgm:prSet/>
      <dgm:spPr>
        <a:xfrm>
          <a:off x="3404497" y="4588196"/>
          <a:ext cx="261491" cy="801907"/>
        </a:xfrm>
        <a:noFill/>
        <a:ln w="12700" cap="flat" cmpd="sng" algn="ctr">
          <a:solidFill>
            <a:srgbClr val="5B9BD5">
              <a:shade val="80000"/>
              <a:hueOff val="0"/>
              <a:satOff val="0"/>
              <a:lumOff val="0"/>
              <a:alphaOff val="0"/>
            </a:srgbClr>
          </a:solidFill>
          <a:prstDash val="solid"/>
          <a:miter lim="800000"/>
        </a:ln>
        <a:effectLst/>
      </dgm:spPr>
    </dgm:pt>
    <dgm:pt modelId="{65212AE2-D2B4-4698-A162-7F53EF3C939F}" type="sibTrans" cxnId="{6FD779EE-DF62-4F0E-ADCA-9C0282314BE9}">
      <dgm:prSet/>
      <dgm:spPr/>
    </dgm:pt>
    <dgm:pt modelId="{E5D63476-9A7C-4328-9830-1C3E7C1E5E99}">
      <dgm:prSet/>
      <dgm:spPr>
        <a:xfrm>
          <a:off x="5339535" y="3716557"/>
          <a:ext cx="1743277" cy="87163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GB" b="0" i="0" u="none" strike="noStrike" baseline="0" smtClean="0">
              <a:solidFill>
                <a:srgbClr val="000000"/>
              </a:solidFill>
              <a:latin typeface="Arial" panose="020B0604020202020204" pitchFamily="34" charset="0"/>
              <a:ea typeface="+mn-ea"/>
              <a:cs typeface="+mn-cs"/>
            </a:rPr>
            <a:t>Incident does significantly threaten life and limb and the school’s critical functions</a:t>
          </a:r>
          <a:endParaRPr lang="en-GB" smtClean="0">
            <a:solidFill>
              <a:sysClr val="window" lastClr="FFFFFF"/>
            </a:solidFill>
            <a:latin typeface="Calibri" panose="020F0502020204030204"/>
            <a:ea typeface="+mn-ea"/>
            <a:cs typeface="+mn-cs"/>
          </a:endParaRPr>
        </a:p>
      </dgm:t>
    </dgm:pt>
    <dgm:pt modelId="{BB066983-449C-40D6-8C5C-7CD5079E8996}" type="parTrans" cxnId="{05089F5D-33C3-41E8-9187-E31CC50C9E15}">
      <dgm:prSet/>
      <dgm:spPr>
        <a:xfrm>
          <a:off x="4101808" y="3350469"/>
          <a:ext cx="2109365" cy="366088"/>
        </a:xfrm>
        <a:noFill/>
        <a:ln w="12700" cap="flat" cmpd="sng" algn="ctr">
          <a:solidFill>
            <a:srgbClr val="5B9BD5">
              <a:shade val="80000"/>
              <a:hueOff val="0"/>
              <a:satOff val="0"/>
              <a:lumOff val="0"/>
              <a:alphaOff val="0"/>
            </a:srgbClr>
          </a:solidFill>
          <a:prstDash val="solid"/>
          <a:miter lim="800000"/>
        </a:ln>
        <a:effectLst/>
      </dgm:spPr>
    </dgm:pt>
    <dgm:pt modelId="{0F4ED3DD-DDF1-4EB7-AD3C-01387AC7E40D}" type="sibTrans" cxnId="{05089F5D-33C3-41E8-9187-E31CC50C9E15}">
      <dgm:prSet/>
      <dgm:spPr/>
    </dgm:pt>
    <dgm:pt modelId="{27BE5568-161A-4D35-89A4-AB35BC593BDB}">
      <dgm:prSet/>
      <dgm:spPr>
        <a:xfrm>
          <a:off x="5775354" y="4954284"/>
          <a:ext cx="1743277" cy="87163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GB" b="1" i="0" u="none" strike="noStrike" baseline="0" smtClean="0">
              <a:solidFill>
                <a:srgbClr val="FF3300"/>
              </a:solidFill>
              <a:latin typeface="Arial" panose="020B0604020202020204" pitchFamily="34" charset="0"/>
              <a:ea typeface="+mn-ea"/>
              <a:cs typeface="+mn-cs"/>
            </a:rPr>
            <a:t>Activate the full SEMBCP</a:t>
          </a:r>
          <a:endParaRPr lang="en-GB" smtClean="0">
            <a:solidFill>
              <a:sysClr val="window" lastClr="FFFFFF"/>
            </a:solidFill>
            <a:latin typeface="Calibri" panose="020F0502020204030204"/>
            <a:ea typeface="+mn-ea"/>
            <a:cs typeface="+mn-cs"/>
          </a:endParaRPr>
        </a:p>
      </dgm:t>
    </dgm:pt>
    <dgm:pt modelId="{2B5838CF-FDF6-448C-B6D3-5748B4EAD8D5}" type="parTrans" cxnId="{A6B072E0-8CCD-4FA8-8760-33EF0C1FAA04}">
      <dgm:prSet/>
      <dgm:spPr>
        <a:xfrm>
          <a:off x="5513863" y="4588196"/>
          <a:ext cx="261491" cy="801907"/>
        </a:xfrm>
        <a:noFill/>
        <a:ln w="12700" cap="flat" cmpd="sng" algn="ctr">
          <a:solidFill>
            <a:srgbClr val="5B9BD5">
              <a:shade val="80000"/>
              <a:hueOff val="0"/>
              <a:satOff val="0"/>
              <a:lumOff val="0"/>
              <a:alphaOff val="0"/>
            </a:srgbClr>
          </a:solidFill>
          <a:prstDash val="solid"/>
          <a:miter lim="800000"/>
        </a:ln>
        <a:effectLst/>
      </dgm:spPr>
    </dgm:pt>
    <dgm:pt modelId="{C6019256-E146-4366-A9DC-1BAC40202BEB}" type="sibTrans" cxnId="{A6B072E0-8CCD-4FA8-8760-33EF0C1FAA04}">
      <dgm:prSet/>
      <dgm:spPr/>
    </dgm:pt>
    <dgm:pt modelId="{B4703CAE-8F34-4269-AF2A-C8E919DACEED}">
      <dgm:prSet/>
      <dgm:spPr>
        <a:xfrm>
          <a:off x="5339535" y="2478830"/>
          <a:ext cx="1743277" cy="87163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GB" b="1" i="0" u="none" strike="noStrike" baseline="0" smtClean="0">
              <a:solidFill>
                <a:srgbClr val="FFFFFF"/>
              </a:solidFill>
              <a:latin typeface="Arial" panose="020B0604020202020204" pitchFamily="34" charset="0"/>
              <a:ea typeface="+mn-ea"/>
              <a:cs typeface="+mn-cs"/>
            </a:rPr>
            <a:t>Call 999 if appropriate</a:t>
          </a:r>
          <a:endParaRPr lang="en-GB" smtClean="0">
            <a:solidFill>
              <a:sysClr val="window" lastClr="FFFFFF"/>
            </a:solidFill>
            <a:latin typeface="Calibri" panose="020F0502020204030204"/>
            <a:ea typeface="+mn-ea"/>
            <a:cs typeface="+mn-cs"/>
          </a:endParaRPr>
        </a:p>
      </dgm:t>
    </dgm:pt>
    <dgm:pt modelId="{9AD37D8D-C43C-4D3E-A21C-F0B4602531FA}" type="parTrans" cxnId="{F0E63986-66DA-4CC6-8D0B-2E5CA7321D1D}">
      <dgm:prSet/>
      <dgm:spPr>
        <a:xfrm>
          <a:off x="5156491" y="2112742"/>
          <a:ext cx="1054682" cy="366088"/>
        </a:xfrm>
        <a:noFill/>
        <a:ln w="12700" cap="flat" cmpd="sng" algn="ctr">
          <a:solidFill>
            <a:srgbClr val="5B9BD5">
              <a:shade val="80000"/>
              <a:hueOff val="0"/>
              <a:satOff val="0"/>
              <a:lumOff val="0"/>
              <a:alphaOff val="0"/>
            </a:srgbClr>
          </a:solidFill>
          <a:prstDash val="solid"/>
          <a:miter lim="800000"/>
        </a:ln>
        <a:effectLst/>
      </dgm:spPr>
    </dgm:pt>
    <dgm:pt modelId="{4C86DD32-5992-48C7-8632-AEE1E8BAB0EC}" type="sibTrans" cxnId="{F0E63986-66DA-4CC6-8D0B-2E5CA7321D1D}">
      <dgm:prSet/>
      <dgm:spPr/>
    </dgm:pt>
    <dgm:pt modelId="{FDB8B4DF-F6E9-47D8-91EC-884701DF64D9}">
      <dgm:prSet/>
      <dgm:spPr>
        <a:xfrm>
          <a:off x="6394218" y="1241103"/>
          <a:ext cx="1743277" cy="87163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GB" b="0" i="0" u="none" strike="noStrike" baseline="0" smtClean="0">
              <a:solidFill>
                <a:sysClr val="window" lastClr="FFFFFF"/>
              </a:solidFill>
              <a:latin typeface="Arial" panose="020B0604020202020204" pitchFamily="34" charset="0"/>
              <a:ea typeface="+mn-ea"/>
              <a:cs typeface="+mn-cs"/>
            </a:rPr>
            <a:t>Take immediate action to safeguard pupils, staff and visitors</a:t>
          </a:r>
          <a:endParaRPr lang="en-GB" smtClean="0">
            <a:solidFill>
              <a:sysClr val="window" lastClr="FFFFFF"/>
            </a:solidFill>
            <a:latin typeface="Calibri" panose="020F0502020204030204"/>
            <a:ea typeface="+mn-ea"/>
            <a:cs typeface="+mn-cs"/>
          </a:endParaRPr>
        </a:p>
      </dgm:t>
    </dgm:pt>
    <dgm:pt modelId="{97901A12-6D77-40E9-BADD-76101DEE9A63}" type="parTrans" cxnId="{FF0EDD3D-4933-40D7-A63D-614984BE293E}">
      <dgm:prSet/>
      <dgm:spPr>
        <a:xfrm>
          <a:off x="6211174" y="875015"/>
          <a:ext cx="1054682" cy="366088"/>
        </a:xfrm>
        <a:noFill/>
        <a:ln w="12700" cap="flat" cmpd="sng" algn="ctr">
          <a:solidFill>
            <a:srgbClr val="5B9BD5">
              <a:shade val="60000"/>
              <a:hueOff val="0"/>
              <a:satOff val="0"/>
              <a:lumOff val="0"/>
              <a:alphaOff val="0"/>
            </a:srgbClr>
          </a:solidFill>
          <a:prstDash val="solid"/>
          <a:miter lim="800000"/>
        </a:ln>
        <a:effectLst/>
      </dgm:spPr>
    </dgm:pt>
    <dgm:pt modelId="{9B72B017-8DAC-4C5F-A7CA-97F411CDB7C3}" type="sibTrans" cxnId="{FF0EDD3D-4933-40D7-A63D-614984BE293E}">
      <dgm:prSet/>
      <dgm:spPr/>
    </dgm:pt>
    <dgm:pt modelId="{54AD99B5-0A70-493F-BB78-B979035C4C48}" type="pres">
      <dgm:prSet presAssocID="{94444A2B-3B75-4403-9B7E-7B072F62CAFA}" presName="hierChild1" presStyleCnt="0">
        <dgm:presLayoutVars>
          <dgm:orgChart val="1"/>
          <dgm:chPref val="1"/>
          <dgm:dir/>
          <dgm:animOne val="branch"/>
          <dgm:animLvl val="lvl"/>
          <dgm:resizeHandles/>
        </dgm:presLayoutVars>
      </dgm:prSet>
      <dgm:spPr/>
    </dgm:pt>
    <dgm:pt modelId="{C710C11E-87BE-4724-B845-2D7A2F1E99EB}" type="pres">
      <dgm:prSet presAssocID="{14D7EEF3-C4F8-4180-AB76-4F8284F30854}" presName="hierRoot1" presStyleCnt="0">
        <dgm:presLayoutVars>
          <dgm:hierBranch/>
        </dgm:presLayoutVars>
      </dgm:prSet>
      <dgm:spPr/>
    </dgm:pt>
    <dgm:pt modelId="{351E4452-D72C-4F6D-B8CD-21B89F12E3E1}" type="pres">
      <dgm:prSet presAssocID="{14D7EEF3-C4F8-4180-AB76-4F8284F30854}" presName="rootComposite1" presStyleCnt="0"/>
      <dgm:spPr/>
    </dgm:pt>
    <dgm:pt modelId="{57CD4968-BF1A-426E-9E26-36D873D9594A}" type="pres">
      <dgm:prSet presAssocID="{14D7EEF3-C4F8-4180-AB76-4F8284F30854}" presName="rootText1" presStyleLbl="node0" presStyleIdx="0" presStyleCnt="1">
        <dgm:presLayoutVars>
          <dgm:chPref val="3"/>
        </dgm:presLayoutVars>
      </dgm:prSet>
      <dgm:spPr>
        <a:prstGeom prst="rect">
          <a:avLst/>
        </a:prstGeom>
      </dgm:spPr>
      <dgm:t>
        <a:bodyPr/>
        <a:lstStyle/>
        <a:p>
          <a:endParaRPr lang="en-GB"/>
        </a:p>
      </dgm:t>
    </dgm:pt>
    <dgm:pt modelId="{7D89238E-65FE-4F3E-8EB0-617BE819F24F}" type="pres">
      <dgm:prSet presAssocID="{14D7EEF3-C4F8-4180-AB76-4F8284F30854}" presName="rootConnector1" presStyleLbl="node1" presStyleIdx="0" presStyleCnt="0"/>
      <dgm:spPr/>
      <dgm:t>
        <a:bodyPr/>
        <a:lstStyle/>
        <a:p>
          <a:endParaRPr lang="en-GB"/>
        </a:p>
      </dgm:t>
    </dgm:pt>
    <dgm:pt modelId="{00E37FA1-CED6-400C-9EF8-5147D1BAF747}" type="pres">
      <dgm:prSet presAssocID="{14D7EEF3-C4F8-4180-AB76-4F8284F30854}" presName="hierChild2" presStyleCnt="0"/>
      <dgm:spPr/>
    </dgm:pt>
    <dgm:pt modelId="{A9E927AE-2B1B-4273-8480-99F8D88F65BE}" type="pres">
      <dgm:prSet presAssocID="{D0064B37-382A-4325-BC09-E2D320821064}" presName="Name35" presStyleLbl="parChTrans1D2" presStyleIdx="0" presStyleCnt="2"/>
      <dgm:spPr>
        <a:custGeom>
          <a:avLst/>
          <a:gdLst/>
          <a:ahLst/>
          <a:cxnLst/>
          <a:rect l="0" t="0" r="0" b="0"/>
          <a:pathLst>
            <a:path>
              <a:moveTo>
                <a:pt x="1054682" y="0"/>
              </a:moveTo>
              <a:lnTo>
                <a:pt x="1054682" y="183044"/>
              </a:lnTo>
              <a:lnTo>
                <a:pt x="0" y="183044"/>
              </a:lnTo>
              <a:lnTo>
                <a:pt x="0" y="366088"/>
              </a:lnTo>
            </a:path>
          </a:pathLst>
        </a:custGeom>
      </dgm:spPr>
    </dgm:pt>
    <dgm:pt modelId="{48905B6C-5185-4EA4-B907-982539ECAC54}" type="pres">
      <dgm:prSet presAssocID="{3EBD2993-2426-4C2B-B4CF-B303D21732F0}" presName="hierRoot2" presStyleCnt="0">
        <dgm:presLayoutVars>
          <dgm:hierBranch/>
        </dgm:presLayoutVars>
      </dgm:prSet>
      <dgm:spPr/>
    </dgm:pt>
    <dgm:pt modelId="{3D418C58-260E-48EB-8EC1-95704DCED99D}" type="pres">
      <dgm:prSet presAssocID="{3EBD2993-2426-4C2B-B4CF-B303D21732F0}" presName="rootComposite" presStyleCnt="0"/>
      <dgm:spPr/>
    </dgm:pt>
    <dgm:pt modelId="{78901BDD-AECC-4AE2-928A-7E3E0985379C}" type="pres">
      <dgm:prSet presAssocID="{3EBD2993-2426-4C2B-B4CF-B303D21732F0}" presName="rootText" presStyleLbl="node2" presStyleIdx="0" presStyleCnt="2">
        <dgm:presLayoutVars>
          <dgm:chPref val="3"/>
        </dgm:presLayoutVars>
      </dgm:prSet>
      <dgm:spPr>
        <a:prstGeom prst="rect">
          <a:avLst/>
        </a:prstGeom>
      </dgm:spPr>
      <dgm:t>
        <a:bodyPr/>
        <a:lstStyle/>
        <a:p>
          <a:endParaRPr lang="en-GB"/>
        </a:p>
      </dgm:t>
    </dgm:pt>
    <dgm:pt modelId="{504BED41-CBFE-487E-8E97-2CF52CFB9DAE}" type="pres">
      <dgm:prSet presAssocID="{3EBD2993-2426-4C2B-B4CF-B303D21732F0}" presName="rootConnector" presStyleLbl="node2" presStyleIdx="0" presStyleCnt="2"/>
      <dgm:spPr/>
      <dgm:t>
        <a:bodyPr/>
        <a:lstStyle/>
        <a:p>
          <a:endParaRPr lang="en-GB"/>
        </a:p>
      </dgm:t>
    </dgm:pt>
    <dgm:pt modelId="{A50A66A9-C418-42EC-AD5E-F813F1E358AB}" type="pres">
      <dgm:prSet presAssocID="{3EBD2993-2426-4C2B-B4CF-B303D21732F0}" presName="hierChild4" presStyleCnt="0"/>
      <dgm:spPr/>
    </dgm:pt>
    <dgm:pt modelId="{7831CDE4-144F-480D-9E9C-87BC5313053D}" type="pres">
      <dgm:prSet presAssocID="{92FAEE21-592D-4944-8563-8B3230E0EB5B}" presName="Name35" presStyleLbl="parChTrans1D3" presStyleIdx="0" presStyleCnt="2"/>
      <dgm:spPr>
        <a:custGeom>
          <a:avLst/>
          <a:gdLst/>
          <a:ahLst/>
          <a:cxnLst/>
          <a:rect l="0" t="0" r="0" b="0"/>
          <a:pathLst>
            <a:path>
              <a:moveTo>
                <a:pt x="1054682" y="0"/>
              </a:moveTo>
              <a:lnTo>
                <a:pt x="1054682" y="183044"/>
              </a:lnTo>
              <a:lnTo>
                <a:pt x="0" y="183044"/>
              </a:lnTo>
              <a:lnTo>
                <a:pt x="0" y="366088"/>
              </a:lnTo>
            </a:path>
          </a:pathLst>
        </a:custGeom>
      </dgm:spPr>
    </dgm:pt>
    <dgm:pt modelId="{D3235491-BA26-4BE3-8B02-41512CB3D460}" type="pres">
      <dgm:prSet presAssocID="{4090FDE4-3EE5-4A72-828F-0B66639D6EB7}" presName="hierRoot2" presStyleCnt="0">
        <dgm:presLayoutVars>
          <dgm:hierBranch/>
        </dgm:presLayoutVars>
      </dgm:prSet>
      <dgm:spPr/>
    </dgm:pt>
    <dgm:pt modelId="{535365FE-BFEE-4374-A047-CC932551C716}" type="pres">
      <dgm:prSet presAssocID="{4090FDE4-3EE5-4A72-828F-0B66639D6EB7}" presName="rootComposite" presStyleCnt="0"/>
      <dgm:spPr/>
    </dgm:pt>
    <dgm:pt modelId="{5A34C84F-9943-41C4-B86A-6571507D5653}" type="pres">
      <dgm:prSet presAssocID="{4090FDE4-3EE5-4A72-828F-0B66639D6EB7}" presName="rootText" presStyleLbl="node3" presStyleIdx="0" presStyleCnt="2">
        <dgm:presLayoutVars>
          <dgm:chPref val="3"/>
        </dgm:presLayoutVars>
      </dgm:prSet>
      <dgm:spPr>
        <a:prstGeom prst="rect">
          <a:avLst/>
        </a:prstGeom>
      </dgm:spPr>
      <dgm:t>
        <a:bodyPr/>
        <a:lstStyle/>
        <a:p>
          <a:endParaRPr lang="en-GB"/>
        </a:p>
      </dgm:t>
    </dgm:pt>
    <dgm:pt modelId="{9E907C5C-F1E6-447C-B6BF-CEF64C203261}" type="pres">
      <dgm:prSet presAssocID="{4090FDE4-3EE5-4A72-828F-0B66639D6EB7}" presName="rootConnector" presStyleLbl="node3" presStyleIdx="0" presStyleCnt="2"/>
      <dgm:spPr/>
      <dgm:t>
        <a:bodyPr/>
        <a:lstStyle/>
        <a:p>
          <a:endParaRPr lang="en-GB"/>
        </a:p>
      </dgm:t>
    </dgm:pt>
    <dgm:pt modelId="{E579D639-C663-47DD-B3C7-B7C51685D18B}" type="pres">
      <dgm:prSet presAssocID="{4090FDE4-3EE5-4A72-828F-0B66639D6EB7}" presName="hierChild4" presStyleCnt="0"/>
      <dgm:spPr/>
    </dgm:pt>
    <dgm:pt modelId="{832DD77B-1484-4AAD-870C-4AB66FA1156B}" type="pres">
      <dgm:prSet presAssocID="{B24FB995-8255-4520-A0EA-13370CB0ED27}" presName="Name35" presStyleLbl="parChTrans1D4" presStyleIdx="0" presStyleCnt="6"/>
      <dgm:spPr>
        <a:custGeom>
          <a:avLst/>
          <a:gdLst/>
          <a:ahLst/>
          <a:cxnLst/>
          <a:rect l="0" t="0" r="0" b="0"/>
          <a:pathLst>
            <a:path>
              <a:moveTo>
                <a:pt x="2109365" y="0"/>
              </a:moveTo>
              <a:lnTo>
                <a:pt x="2109365" y="183044"/>
              </a:lnTo>
              <a:lnTo>
                <a:pt x="0" y="183044"/>
              </a:lnTo>
              <a:lnTo>
                <a:pt x="0" y="366088"/>
              </a:lnTo>
            </a:path>
          </a:pathLst>
        </a:custGeom>
      </dgm:spPr>
    </dgm:pt>
    <dgm:pt modelId="{F5CC69B4-265C-48CB-8B4E-E8A4DE26E711}" type="pres">
      <dgm:prSet presAssocID="{AA89BC05-E0F2-458D-BAB9-7481A1914849}" presName="hierRoot2" presStyleCnt="0">
        <dgm:presLayoutVars>
          <dgm:hierBranch val="r"/>
        </dgm:presLayoutVars>
      </dgm:prSet>
      <dgm:spPr/>
    </dgm:pt>
    <dgm:pt modelId="{92A62DD6-153F-420A-8E30-409F3E414C2E}" type="pres">
      <dgm:prSet presAssocID="{AA89BC05-E0F2-458D-BAB9-7481A1914849}" presName="rootComposite" presStyleCnt="0"/>
      <dgm:spPr/>
    </dgm:pt>
    <dgm:pt modelId="{103D08DF-6940-41F9-A739-92DE097EDA50}" type="pres">
      <dgm:prSet presAssocID="{AA89BC05-E0F2-458D-BAB9-7481A1914849}" presName="rootText" presStyleLbl="node4" presStyleIdx="0" presStyleCnt="6">
        <dgm:presLayoutVars>
          <dgm:chPref val="3"/>
        </dgm:presLayoutVars>
      </dgm:prSet>
      <dgm:spPr>
        <a:prstGeom prst="rect">
          <a:avLst/>
        </a:prstGeom>
      </dgm:spPr>
      <dgm:t>
        <a:bodyPr/>
        <a:lstStyle/>
        <a:p>
          <a:endParaRPr lang="en-GB"/>
        </a:p>
      </dgm:t>
    </dgm:pt>
    <dgm:pt modelId="{7AEB5CFC-7E84-4B9B-A9A4-9006415B1512}" type="pres">
      <dgm:prSet presAssocID="{AA89BC05-E0F2-458D-BAB9-7481A1914849}" presName="rootConnector" presStyleLbl="node4" presStyleIdx="0" presStyleCnt="6"/>
      <dgm:spPr/>
      <dgm:t>
        <a:bodyPr/>
        <a:lstStyle/>
        <a:p>
          <a:endParaRPr lang="en-GB"/>
        </a:p>
      </dgm:t>
    </dgm:pt>
    <dgm:pt modelId="{91A77730-6481-4F7A-975A-F1C161E7299B}" type="pres">
      <dgm:prSet presAssocID="{AA89BC05-E0F2-458D-BAB9-7481A1914849}" presName="hierChild4" presStyleCnt="0"/>
      <dgm:spPr/>
    </dgm:pt>
    <dgm:pt modelId="{F928FFD6-08BA-44FA-BDF8-D78FEA550CB4}" type="pres">
      <dgm:prSet presAssocID="{8DA36EAB-16BF-4013-861D-314A7F0A7248}" presName="Name50" presStyleLbl="parChTrans1D4" presStyleIdx="1" presStyleCnt="6"/>
      <dgm:spPr>
        <a:custGeom>
          <a:avLst/>
          <a:gdLst/>
          <a:ahLst/>
          <a:cxnLst/>
          <a:rect l="0" t="0" r="0" b="0"/>
          <a:pathLst>
            <a:path>
              <a:moveTo>
                <a:pt x="0" y="0"/>
              </a:moveTo>
              <a:lnTo>
                <a:pt x="0" y="801907"/>
              </a:lnTo>
              <a:lnTo>
                <a:pt x="261491" y="801907"/>
              </a:lnTo>
            </a:path>
          </a:pathLst>
        </a:custGeom>
      </dgm:spPr>
    </dgm:pt>
    <dgm:pt modelId="{E9852667-2353-4729-BCB3-C997EE986753}" type="pres">
      <dgm:prSet presAssocID="{273D55DD-DD8C-495F-85F9-F2E2AC8AF9B6}" presName="hierRoot2" presStyleCnt="0">
        <dgm:presLayoutVars>
          <dgm:hierBranch val="r"/>
        </dgm:presLayoutVars>
      </dgm:prSet>
      <dgm:spPr/>
    </dgm:pt>
    <dgm:pt modelId="{E5D021CB-9510-49DF-9F94-C8316D1F47D1}" type="pres">
      <dgm:prSet presAssocID="{273D55DD-DD8C-495F-85F9-F2E2AC8AF9B6}" presName="rootComposite" presStyleCnt="0"/>
      <dgm:spPr/>
    </dgm:pt>
    <dgm:pt modelId="{4AE779CB-911A-4BE5-9252-8AFCAA435319}" type="pres">
      <dgm:prSet presAssocID="{273D55DD-DD8C-495F-85F9-F2E2AC8AF9B6}" presName="rootText" presStyleLbl="node4" presStyleIdx="1" presStyleCnt="6">
        <dgm:presLayoutVars>
          <dgm:chPref val="3"/>
        </dgm:presLayoutVars>
      </dgm:prSet>
      <dgm:spPr>
        <a:prstGeom prst="rect">
          <a:avLst/>
        </a:prstGeom>
      </dgm:spPr>
      <dgm:t>
        <a:bodyPr/>
        <a:lstStyle/>
        <a:p>
          <a:endParaRPr lang="en-GB"/>
        </a:p>
      </dgm:t>
    </dgm:pt>
    <dgm:pt modelId="{DADA868E-9706-407E-BC2A-DF4C65BFBE7E}" type="pres">
      <dgm:prSet presAssocID="{273D55DD-DD8C-495F-85F9-F2E2AC8AF9B6}" presName="rootConnector" presStyleLbl="node4" presStyleIdx="1" presStyleCnt="6"/>
      <dgm:spPr/>
      <dgm:t>
        <a:bodyPr/>
        <a:lstStyle/>
        <a:p>
          <a:endParaRPr lang="en-GB"/>
        </a:p>
      </dgm:t>
    </dgm:pt>
    <dgm:pt modelId="{F50E67F9-2455-462A-831E-45C5C2308A88}" type="pres">
      <dgm:prSet presAssocID="{273D55DD-DD8C-495F-85F9-F2E2AC8AF9B6}" presName="hierChild4" presStyleCnt="0"/>
      <dgm:spPr/>
    </dgm:pt>
    <dgm:pt modelId="{A8E7CE1E-56DF-4A60-AB1F-774142E30FB4}" type="pres">
      <dgm:prSet presAssocID="{273D55DD-DD8C-495F-85F9-F2E2AC8AF9B6}" presName="hierChild5" presStyleCnt="0"/>
      <dgm:spPr/>
    </dgm:pt>
    <dgm:pt modelId="{F4C846D4-DB92-4771-8A16-F27413D9C139}" type="pres">
      <dgm:prSet presAssocID="{AA89BC05-E0F2-458D-BAB9-7481A1914849}" presName="hierChild5" presStyleCnt="0"/>
      <dgm:spPr/>
    </dgm:pt>
    <dgm:pt modelId="{E6206402-E48D-4101-8B78-BF58E34A91D5}" type="pres">
      <dgm:prSet presAssocID="{654EFBF3-73A7-408E-866E-54DE69D2BC78}" presName="Name35" presStyleLbl="parChTrans1D4" presStyleIdx="2" presStyleCnt="6"/>
      <dgm:spPr>
        <a:custGeom>
          <a:avLst/>
          <a:gdLst/>
          <a:ahLst/>
          <a:cxnLst/>
          <a:rect l="0" t="0" r="0" b="0"/>
          <a:pathLst>
            <a:path>
              <a:moveTo>
                <a:pt x="45720" y="0"/>
              </a:moveTo>
              <a:lnTo>
                <a:pt x="45720" y="366088"/>
              </a:lnTo>
            </a:path>
          </a:pathLst>
        </a:custGeom>
      </dgm:spPr>
    </dgm:pt>
    <dgm:pt modelId="{76B3D03D-1929-4CBE-B757-B9E49144F3F7}" type="pres">
      <dgm:prSet presAssocID="{A7ED34A2-DA66-4EB4-BCDA-AC0BC4296F3D}" presName="hierRoot2" presStyleCnt="0">
        <dgm:presLayoutVars>
          <dgm:hierBranch val="r"/>
        </dgm:presLayoutVars>
      </dgm:prSet>
      <dgm:spPr/>
    </dgm:pt>
    <dgm:pt modelId="{A3056091-C4F9-4346-A7F0-689E0D3E8738}" type="pres">
      <dgm:prSet presAssocID="{A7ED34A2-DA66-4EB4-BCDA-AC0BC4296F3D}" presName="rootComposite" presStyleCnt="0"/>
      <dgm:spPr/>
    </dgm:pt>
    <dgm:pt modelId="{F50AB2AC-5E7A-4EC0-AE49-FD17E6DBD188}" type="pres">
      <dgm:prSet presAssocID="{A7ED34A2-DA66-4EB4-BCDA-AC0BC4296F3D}" presName="rootText" presStyleLbl="node4" presStyleIdx="2" presStyleCnt="6">
        <dgm:presLayoutVars>
          <dgm:chPref val="3"/>
        </dgm:presLayoutVars>
      </dgm:prSet>
      <dgm:spPr>
        <a:prstGeom prst="rect">
          <a:avLst/>
        </a:prstGeom>
      </dgm:spPr>
      <dgm:t>
        <a:bodyPr/>
        <a:lstStyle/>
        <a:p>
          <a:endParaRPr lang="en-GB"/>
        </a:p>
      </dgm:t>
    </dgm:pt>
    <dgm:pt modelId="{52309AC5-1723-4695-AC8A-3FAB169285BC}" type="pres">
      <dgm:prSet presAssocID="{A7ED34A2-DA66-4EB4-BCDA-AC0BC4296F3D}" presName="rootConnector" presStyleLbl="node4" presStyleIdx="2" presStyleCnt="6"/>
      <dgm:spPr/>
      <dgm:t>
        <a:bodyPr/>
        <a:lstStyle/>
        <a:p>
          <a:endParaRPr lang="en-GB"/>
        </a:p>
      </dgm:t>
    </dgm:pt>
    <dgm:pt modelId="{CED8655D-0A7C-4A0E-945A-49948A530945}" type="pres">
      <dgm:prSet presAssocID="{A7ED34A2-DA66-4EB4-BCDA-AC0BC4296F3D}" presName="hierChild4" presStyleCnt="0"/>
      <dgm:spPr/>
    </dgm:pt>
    <dgm:pt modelId="{97050EE6-78C0-4CE2-85F1-E0E0B971258D}" type="pres">
      <dgm:prSet presAssocID="{FC9C7B03-5BCD-4983-8908-9A4D126A2FC4}" presName="Name50" presStyleLbl="parChTrans1D4" presStyleIdx="3" presStyleCnt="6"/>
      <dgm:spPr>
        <a:custGeom>
          <a:avLst/>
          <a:gdLst/>
          <a:ahLst/>
          <a:cxnLst/>
          <a:rect l="0" t="0" r="0" b="0"/>
          <a:pathLst>
            <a:path>
              <a:moveTo>
                <a:pt x="0" y="0"/>
              </a:moveTo>
              <a:lnTo>
                <a:pt x="0" y="801907"/>
              </a:lnTo>
              <a:lnTo>
                <a:pt x="261491" y="801907"/>
              </a:lnTo>
            </a:path>
          </a:pathLst>
        </a:custGeom>
      </dgm:spPr>
    </dgm:pt>
    <dgm:pt modelId="{E4FC8B4A-A96C-4455-8555-8BB9D41A129F}" type="pres">
      <dgm:prSet presAssocID="{16878BCA-B8E9-4BF2-8A55-0C0080021A44}" presName="hierRoot2" presStyleCnt="0">
        <dgm:presLayoutVars>
          <dgm:hierBranch val="r"/>
        </dgm:presLayoutVars>
      </dgm:prSet>
      <dgm:spPr/>
    </dgm:pt>
    <dgm:pt modelId="{2154D408-1A10-43AF-9DE1-50A03A6D217C}" type="pres">
      <dgm:prSet presAssocID="{16878BCA-B8E9-4BF2-8A55-0C0080021A44}" presName="rootComposite" presStyleCnt="0"/>
      <dgm:spPr/>
    </dgm:pt>
    <dgm:pt modelId="{FFB5A825-AF1A-4B53-AA7A-65F842000938}" type="pres">
      <dgm:prSet presAssocID="{16878BCA-B8E9-4BF2-8A55-0C0080021A44}" presName="rootText" presStyleLbl="node4" presStyleIdx="3" presStyleCnt="6">
        <dgm:presLayoutVars>
          <dgm:chPref val="3"/>
        </dgm:presLayoutVars>
      </dgm:prSet>
      <dgm:spPr>
        <a:prstGeom prst="rect">
          <a:avLst/>
        </a:prstGeom>
      </dgm:spPr>
      <dgm:t>
        <a:bodyPr/>
        <a:lstStyle/>
        <a:p>
          <a:endParaRPr lang="en-GB"/>
        </a:p>
      </dgm:t>
    </dgm:pt>
    <dgm:pt modelId="{C907F813-2714-4D24-99AA-FCD15299C195}" type="pres">
      <dgm:prSet presAssocID="{16878BCA-B8E9-4BF2-8A55-0C0080021A44}" presName="rootConnector" presStyleLbl="node4" presStyleIdx="3" presStyleCnt="6"/>
      <dgm:spPr/>
      <dgm:t>
        <a:bodyPr/>
        <a:lstStyle/>
        <a:p>
          <a:endParaRPr lang="en-GB"/>
        </a:p>
      </dgm:t>
    </dgm:pt>
    <dgm:pt modelId="{1020F0CC-308A-4F95-B933-FB22F95F39AF}" type="pres">
      <dgm:prSet presAssocID="{16878BCA-B8E9-4BF2-8A55-0C0080021A44}" presName="hierChild4" presStyleCnt="0"/>
      <dgm:spPr/>
    </dgm:pt>
    <dgm:pt modelId="{C4A6383E-ECB7-4963-8FE2-0BA2BA444BE8}" type="pres">
      <dgm:prSet presAssocID="{16878BCA-B8E9-4BF2-8A55-0C0080021A44}" presName="hierChild5" presStyleCnt="0"/>
      <dgm:spPr/>
    </dgm:pt>
    <dgm:pt modelId="{C7E59BCE-DBD3-4F9E-85D8-1600E3992E5F}" type="pres">
      <dgm:prSet presAssocID="{A7ED34A2-DA66-4EB4-BCDA-AC0BC4296F3D}" presName="hierChild5" presStyleCnt="0"/>
      <dgm:spPr/>
    </dgm:pt>
    <dgm:pt modelId="{E6FE9791-50BB-4EFC-98DE-25001A723BB4}" type="pres">
      <dgm:prSet presAssocID="{BB066983-449C-40D6-8C5C-7CD5079E8996}" presName="Name35" presStyleLbl="parChTrans1D4" presStyleIdx="4" presStyleCnt="6"/>
      <dgm:spPr>
        <a:custGeom>
          <a:avLst/>
          <a:gdLst/>
          <a:ahLst/>
          <a:cxnLst/>
          <a:rect l="0" t="0" r="0" b="0"/>
          <a:pathLst>
            <a:path>
              <a:moveTo>
                <a:pt x="0" y="0"/>
              </a:moveTo>
              <a:lnTo>
                <a:pt x="0" y="183044"/>
              </a:lnTo>
              <a:lnTo>
                <a:pt x="2109365" y="183044"/>
              </a:lnTo>
              <a:lnTo>
                <a:pt x="2109365" y="366088"/>
              </a:lnTo>
            </a:path>
          </a:pathLst>
        </a:custGeom>
      </dgm:spPr>
    </dgm:pt>
    <dgm:pt modelId="{8690CB7E-C5C6-4AE9-BC48-D92FB239997F}" type="pres">
      <dgm:prSet presAssocID="{E5D63476-9A7C-4328-9830-1C3E7C1E5E99}" presName="hierRoot2" presStyleCnt="0">
        <dgm:presLayoutVars>
          <dgm:hierBranch val="r"/>
        </dgm:presLayoutVars>
      </dgm:prSet>
      <dgm:spPr/>
    </dgm:pt>
    <dgm:pt modelId="{71FFC998-BF77-43BF-8F4B-7474C63B28CF}" type="pres">
      <dgm:prSet presAssocID="{E5D63476-9A7C-4328-9830-1C3E7C1E5E99}" presName="rootComposite" presStyleCnt="0"/>
      <dgm:spPr/>
    </dgm:pt>
    <dgm:pt modelId="{4EB36223-9639-4FB0-A7E8-82292A3C06C6}" type="pres">
      <dgm:prSet presAssocID="{E5D63476-9A7C-4328-9830-1C3E7C1E5E99}" presName="rootText" presStyleLbl="node4" presStyleIdx="4" presStyleCnt="6">
        <dgm:presLayoutVars>
          <dgm:chPref val="3"/>
        </dgm:presLayoutVars>
      </dgm:prSet>
      <dgm:spPr>
        <a:prstGeom prst="rect">
          <a:avLst/>
        </a:prstGeom>
      </dgm:spPr>
      <dgm:t>
        <a:bodyPr/>
        <a:lstStyle/>
        <a:p>
          <a:endParaRPr lang="en-GB"/>
        </a:p>
      </dgm:t>
    </dgm:pt>
    <dgm:pt modelId="{9A016AC2-F6E0-4432-A40D-FBABED7857CB}" type="pres">
      <dgm:prSet presAssocID="{E5D63476-9A7C-4328-9830-1C3E7C1E5E99}" presName="rootConnector" presStyleLbl="node4" presStyleIdx="4" presStyleCnt="6"/>
      <dgm:spPr/>
      <dgm:t>
        <a:bodyPr/>
        <a:lstStyle/>
        <a:p>
          <a:endParaRPr lang="en-GB"/>
        </a:p>
      </dgm:t>
    </dgm:pt>
    <dgm:pt modelId="{2F3ABB34-9A85-49C5-A4CB-21C4E7DA968B}" type="pres">
      <dgm:prSet presAssocID="{E5D63476-9A7C-4328-9830-1C3E7C1E5E99}" presName="hierChild4" presStyleCnt="0"/>
      <dgm:spPr/>
    </dgm:pt>
    <dgm:pt modelId="{D022B70E-62AB-4282-867E-CD5AA70BE97B}" type="pres">
      <dgm:prSet presAssocID="{2B5838CF-FDF6-448C-B6D3-5748B4EAD8D5}" presName="Name50" presStyleLbl="parChTrans1D4" presStyleIdx="5" presStyleCnt="6"/>
      <dgm:spPr>
        <a:custGeom>
          <a:avLst/>
          <a:gdLst/>
          <a:ahLst/>
          <a:cxnLst/>
          <a:rect l="0" t="0" r="0" b="0"/>
          <a:pathLst>
            <a:path>
              <a:moveTo>
                <a:pt x="0" y="0"/>
              </a:moveTo>
              <a:lnTo>
                <a:pt x="0" y="801907"/>
              </a:lnTo>
              <a:lnTo>
                <a:pt x="261491" y="801907"/>
              </a:lnTo>
            </a:path>
          </a:pathLst>
        </a:custGeom>
      </dgm:spPr>
    </dgm:pt>
    <dgm:pt modelId="{E6E4965F-DBF7-411E-B3F6-82E036BE027F}" type="pres">
      <dgm:prSet presAssocID="{27BE5568-161A-4D35-89A4-AB35BC593BDB}" presName="hierRoot2" presStyleCnt="0">
        <dgm:presLayoutVars>
          <dgm:hierBranch val="r"/>
        </dgm:presLayoutVars>
      </dgm:prSet>
      <dgm:spPr/>
    </dgm:pt>
    <dgm:pt modelId="{9D647291-15D1-45CF-88DE-0449A28A8A63}" type="pres">
      <dgm:prSet presAssocID="{27BE5568-161A-4D35-89A4-AB35BC593BDB}" presName="rootComposite" presStyleCnt="0"/>
      <dgm:spPr/>
    </dgm:pt>
    <dgm:pt modelId="{3A572387-2919-4330-88B0-C2FA0C065866}" type="pres">
      <dgm:prSet presAssocID="{27BE5568-161A-4D35-89A4-AB35BC593BDB}" presName="rootText" presStyleLbl="node4" presStyleIdx="5" presStyleCnt="6">
        <dgm:presLayoutVars>
          <dgm:chPref val="3"/>
        </dgm:presLayoutVars>
      </dgm:prSet>
      <dgm:spPr>
        <a:prstGeom prst="rect">
          <a:avLst/>
        </a:prstGeom>
      </dgm:spPr>
      <dgm:t>
        <a:bodyPr/>
        <a:lstStyle/>
        <a:p>
          <a:endParaRPr lang="en-GB"/>
        </a:p>
      </dgm:t>
    </dgm:pt>
    <dgm:pt modelId="{EF338694-B7C7-460A-B79E-4E65D1CDF06E}" type="pres">
      <dgm:prSet presAssocID="{27BE5568-161A-4D35-89A4-AB35BC593BDB}" presName="rootConnector" presStyleLbl="node4" presStyleIdx="5" presStyleCnt="6"/>
      <dgm:spPr/>
      <dgm:t>
        <a:bodyPr/>
        <a:lstStyle/>
        <a:p>
          <a:endParaRPr lang="en-GB"/>
        </a:p>
      </dgm:t>
    </dgm:pt>
    <dgm:pt modelId="{8E9F2D03-0FD9-473F-95C7-D7821AEAD0A6}" type="pres">
      <dgm:prSet presAssocID="{27BE5568-161A-4D35-89A4-AB35BC593BDB}" presName="hierChild4" presStyleCnt="0"/>
      <dgm:spPr/>
    </dgm:pt>
    <dgm:pt modelId="{B3332614-112C-4250-A58D-252760013204}" type="pres">
      <dgm:prSet presAssocID="{27BE5568-161A-4D35-89A4-AB35BC593BDB}" presName="hierChild5" presStyleCnt="0"/>
      <dgm:spPr/>
    </dgm:pt>
    <dgm:pt modelId="{74B2359E-1890-4582-8481-23A888744239}" type="pres">
      <dgm:prSet presAssocID="{E5D63476-9A7C-4328-9830-1C3E7C1E5E99}" presName="hierChild5" presStyleCnt="0"/>
      <dgm:spPr/>
    </dgm:pt>
    <dgm:pt modelId="{0C4CDC30-D991-4211-B8A1-2CAE2D43C3F2}" type="pres">
      <dgm:prSet presAssocID="{4090FDE4-3EE5-4A72-828F-0B66639D6EB7}" presName="hierChild5" presStyleCnt="0"/>
      <dgm:spPr/>
    </dgm:pt>
    <dgm:pt modelId="{965B5CB2-A148-49D3-8378-AE871300D292}" type="pres">
      <dgm:prSet presAssocID="{9AD37D8D-C43C-4D3E-A21C-F0B4602531FA}" presName="Name35" presStyleLbl="parChTrans1D3" presStyleIdx="1" presStyleCnt="2"/>
      <dgm:spPr>
        <a:custGeom>
          <a:avLst/>
          <a:gdLst/>
          <a:ahLst/>
          <a:cxnLst/>
          <a:rect l="0" t="0" r="0" b="0"/>
          <a:pathLst>
            <a:path>
              <a:moveTo>
                <a:pt x="0" y="0"/>
              </a:moveTo>
              <a:lnTo>
                <a:pt x="0" y="183044"/>
              </a:lnTo>
              <a:lnTo>
                <a:pt x="1054682" y="183044"/>
              </a:lnTo>
              <a:lnTo>
                <a:pt x="1054682" y="366088"/>
              </a:lnTo>
            </a:path>
          </a:pathLst>
        </a:custGeom>
      </dgm:spPr>
    </dgm:pt>
    <dgm:pt modelId="{9D1D9FB9-93F3-402A-822A-38834EC22EDC}" type="pres">
      <dgm:prSet presAssocID="{B4703CAE-8F34-4269-AF2A-C8E919DACEED}" presName="hierRoot2" presStyleCnt="0">
        <dgm:presLayoutVars>
          <dgm:hierBranch/>
        </dgm:presLayoutVars>
      </dgm:prSet>
      <dgm:spPr/>
    </dgm:pt>
    <dgm:pt modelId="{21FC269E-3644-4DF9-9E27-D80348D533D3}" type="pres">
      <dgm:prSet presAssocID="{B4703CAE-8F34-4269-AF2A-C8E919DACEED}" presName="rootComposite" presStyleCnt="0"/>
      <dgm:spPr/>
    </dgm:pt>
    <dgm:pt modelId="{76094C44-0EFC-460C-81A3-6F9B40372044}" type="pres">
      <dgm:prSet presAssocID="{B4703CAE-8F34-4269-AF2A-C8E919DACEED}" presName="rootText" presStyleLbl="node3" presStyleIdx="1" presStyleCnt="2">
        <dgm:presLayoutVars>
          <dgm:chPref val="3"/>
        </dgm:presLayoutVars>
      </dgm:prSet>
      <dgm:spPr>
        <a:prstGeom prst="rect">
          <a:avLst/>
        </a:prstGeom>
      </dgm:spPr>
      <dgm:t>
        <a:bodyPr/>
        <a:lstStyle/>
        <a:p>
          <a:endParaRPr lang="en-GB"/>
        </a:p>
      </dgm:t>
    </dgm:pt>
    <dgm:pt modelId="{EB5D7D2C-4528-41BE-9E89-4BF81C91EC75}" type="pres">
      <dgm:prSet presAssocID="{B4703CAE-8F34-4269-AF2A-C8E919DACEED}" presName="rootConnector" presStyleLbl="node3" presStyleIdx="1" presStyleCnt="2"/>
      <dgm:spPr/>
      <dgm:t>
        <a:bodyPr/>
        <a:lstStyle/>
        <a:p>
          <a:endParaRPr lang="en-GB"/>
        </a:p>
      </dgm:t>
    </dgm:pt>
    <dgm:pt modelId="{EBCC1925-9461-45F3-B3D0-340B3B85E52C}" type="pres">
      <dgm:prSet presAssocID="{B4703CAE-8F34-4269-AF2A-C8E919DACEED}" presName="hierChild4" presStyleCnt="0"/>
      <dgm:spPr/>
    </dgm:pt>
    <dgm:pt modelId="{8AAC0931-478D-4BE4-9658-A15B21C3C725}" type="pres">
      <dgm:prSet presAssocID="{B4703CAE-8F34-4269-AF2A-C8E919DACEED}" presName="hierChild5" presStyleCnt="0"/>
      <dgm:spPr/>
    </dgm:pt>
    <dgm:pt modelId="{3CD24E87-05A4-4BD8-BB6B-8A23AFA2D2E1}" type="pres">
      <dgm:prSet presAssocID="{3EBD2993-2426-4C2B-B4CF-B303D21732F0}" presName="hierChild5" presStyleCnt="0"/>
      <dgm:spPr/>
    </dgm:pt>
    <dgm:pt modelId="{60B71AB8-EF52-4A61-B2F7-4061B19F94A1}" type="pres">
      <dgm:prSet presAssocID="{97901A12-6D77-40E9-BADD-76101DEE9A63}" presName="Name35" presStyleLbl="parChTrans1D2" presStyleIdx="1" presStyleCnt="2"/>
      <dgm:spPr>
        <a:custGeom>
          <a:avLst/>
          <a:gdLst/>
          <a:ahLst/>
          <a:cxnLst/>
          <a:rect l="0" t="0" r="0" b="0"/>
          <a:pathLst>
            <a:path>
              <a:moveTo>
                <a:pt x="0" y="0"/>
              </a:moveTo>
              <a:lnTo>
                <a:pt x="0" y="183044"/>
              </a:lnTo>
              <a:lnTo>
                <a:pt x="1054682" y="183044"/>
              </a:lnTo>
              <a:lnTo>
                <a:pt x="1054682" y="366088"/>
              </a:lnTo>
            </a:path>
          </a:pathLst>
        </a:custGeom>
      </dgm:spPr>
    </dgm:pt>
    <dgm:pt modelId="{07EFDC9C-1E3E-4A87-AD30-A793F9E5C993}" type="pres">
      <dgm:prSet presAssocID="{FDB8B4DF-F6E9-47D8-91EC-884701DF64D9}" presName="hierRoot2" presStyleCnt="0">
        <dgm:presLayoutVars>
          <dgm:hierBranch/>
        </dgm:presLayoutVars>
      </dgm:prSet>
      <dgm:spPr/>
    </dgm:pt>
    <dgm:pt modelId="{9B076164-A91A-4BB8-949E-32958AE91021}" type="pres">
      <dgm:prSet presAssocID="{FDB8B4DF-F6E9-47D8-91EC-884701DF64D9}" presName="rootComposite" presStyleCnt="0"/>
      <dgm:spPr/>
    </dgm:pt>
    <dgm:pt modelId="{765C8C6B-ED4C-49D3-BEFF-27A1635C6A04}" type="pres">
      <dgm:prSet presAssocID="{FDB8B4DF-F6E9-47D8-91EC-884701DF64D9}" presName="rootText" presStyleLbl="node2" presStyleIdx="1" presStyleCnt="2">
        <dgm:presLayoutVars>
          <dgm:chPref val="3"/>
        </dgm:presLayoutVars>
      </dgm:prSet>
      <dgm:spPr>
        <a:prstGeom prst="rect">
          <a:avLst/>
        </a:prstGeom>
      </dgm:spPr>
      <dgm:t>
        <a:bodyPr/>
        <a:lstStyle/>
        <a:p>
          <a:endParaRPr lang="en-GB"/>
        </a:p>
      </dgm:t>
    </dgm:pt>
    <dgm:pt modelId="{324075E9-1A6E-4954-B3CA-BF5FA2AD2358}" type="pres">
      <dgm:prSet presAssocID="{FDB8B4DF-F6E9-47D8-91EC-884701DF64D9}" presName="rootConnector" presStyleLbl="node2" presStyleIdx="1" presStyleCnt="2"/>
      <dgm:spPr/>
      <dgm:t>
        <a:bodyPr/>
        <a:lstStyle/>
        <a:p>
          <a:endParaRPr lang="en-GB"/>
        </a:p>
      </dgm:t>
    </dgm:pt>
    <dgm:pt modelId="{F76B4BB8-BD85-4A9D-AE01-C2D8AB01218D}" type="pres">
      <dgm:prSet presAssocID="{FDB8B4DF-F6E9-47D8-91EC-884701DF64D9}" presName="hierChild4" presStyleCnt="0"/>
      <dgm:spPr/>
    </dgm:pt>
    <dgm:pt modelId="{6BEA4AA9-63A1-4E4D-9F0D-11E71779432A}" type="pres">
      <dgm:prSet presAssocID="{FDB8B4DF-F6E9-47D8-91EC-884701DF64D9}" presName="hierChild5" presStyleCnt="0"/>
      <dgm:spPr/>
    </dgm:pt>
    <dgm:pt modelId="{E496864C-A5FE-4F08-BD67-03995CC46572}" type="pres">
      <dgm:prSet presAssocID="{14D7EEF3-C4F8-4180-AB76-4F8284F30854}" presName="hierChild3" presStyleCnt="0"/>
      <dgm:spPr/>
    </dgm:pt>
  </dgm:ptLst>
  <dgm:cxnLst>
    <dgm:cxn modelId="{6FD779EE-DF62-4F0E-ADCA-9C0282314BE9}" srcId="{A7ED34A2-DA66-4EB4-BCDA-AC0BC4296F3D}" destId="{16878BCA-B8E9-4BF2-8A55-0C0080021A44}" srcOrd="0" destOrd="0" parTransId="{FC9C7B03-5BCD-4983-8908-9A4D126A2FC4}" sibTransId="{65212AE2-D2B4-4698-A162-7F53EF3C939F}"/>
    <dgm:cxn modelId="{BAA03060-CEAB-4C7F-B8F1-DBF721066821}" type="presOf" srcId="{273D55DD-DD8C-495F-85F9-F2E2AC8AF9B6}" destId="{4AE779CB-911A-4BE5-9252-8AFCAA435319}" srcOrd="0" destOrd="0" presId="urn:microsoft.com/office/officeart/2005/8/layout/orgChart1"/>
    <dgm:cxn modelId="{7C415794-82C0-4645-91E3-F015ACF209EB}" type="presOf" srcId="{14D7EEF3-C4F8-4180-AB76-4F8284F30854}" destId="{57CD4968-BF1A-426E-9E26-36D873D9594A}" srcOrd="0" destOrd="0" presId="urn:microsoft.com/office/officeart/2005/8/layout/orgChart1"/>
    <dgm:cxn modelId="{81F507A1-BFF2-4115-988A-F0A5E53693FD}" type="presOf" srcId="{16878BCA-B8E9-4BF2-8A55-0C0080021A44}" destId="{FFB5A825-AF1A-4B53-AA7A-65F842000938}" srcOrd="0" destOrd="0" presId="urn:microsoft.com/office/officeart/2005/8/layout/orgChart1"/>
    <dgm:cxn modelId="{6CF96081-55BD-48D9-B166-4C1CABCDD140}" type="presOf" srcId="{654EFBF3-73A7-408E-866E-54DE69D2BC78}" destId="{E6206402-E48D-4101-8B78-BF58E34A91D5}" srcOrd="0" destOrd="0" presId="urn:microsoft.com/office/officeart/2005/8/layout/orgChart1"/>
    <dgm:cxn modelId="{B692923F-7CCC-4719-9988-01E252CD208D}" srcId="{AA89BC05-E0F2-458D-BAB9-7481A1914849}" destId="{273D55DD-DD8C-495F-85F9-F2E2AC8AF9B6}" srcOrd="0" destOrd="0" parTransId="{8DA36EAB-16BF-4013-861D-314A7F0A7248}" sibTransId="{8A929D53-0BCE-4C87-9CCD-B56EA7684A33}"/>
    <dgm:cxn modelId="{7CBD6727-11B9-4C75-BDE3-0AD0D7B4CC6E}" type="presOf" srcId="{FC9C7B03-5BCD-4983-8908-9A4D126A2FC4}" destId="{97050EE6-78C0-4CE2-85F1-E0E0B971258D}" srcOrd="0" destOrd="0" presId="urn:microsoft.com/office/officeart/2005/8/layout/orgChart1"/>
    <dgm:cxn modelId="{A1805669-F59D-4809-A3B4-968D9CB14F11}" type="presOf" srcId="{92FAEE21-592D-4944-8563-8B3230E0EB5B}" destId="{7831CDE4-144F-480D-9E9C-87BC5313053D}" srcOrd="0" destOrd="0" presId="urn:microsoft.com/office/officeart/2005/8/layout/orgChart1"/>
    <dgm:cxn modelId="{34F7D958-18A7-4444-98E1-AF514836EC36}" type="presOf" srcId="{FDB8B4DF-F6E9-47D8-91EC-884701DF64D9}" destId="{765C8C6B-ED4C-49D3-BEFF-27A1635C6A04}" srcOrd="0" destOrd="0" presId="urn:microsoft.com/office/officeart/2005/8/layout/orgChart1"/>
    <dgm:cxn modelId="{882F9497-76CD-4FE3-B9DE-1EFACFF0F282}" srcId="{4090FDE4-3EE5-4A72-828F-0B66639D6EB7}" destId="{A7ED34A2-DA66-4EB4-BCDA-AC0BC4296F3D}" srcOrd="1" destOrd="0" parTransId="{654EFBF3-73A7-408E-866E-54DE69D2BC78}" sibTransId="{A4594A53-8876-4F18-84C1-184A88988D6B}"/>
    <dgm:cxn modelId="{BF1221FC-9C63-463B-B219-FB55D0C4FA00}" srcId="{94444A2B-3B75-4403-9B7E-7B072F62CAFA}" destId="{14D7EEF3-C4F8-4180-AB76-4F8284F30854}" srcOrd="0" destOrd="0" parTransId="{F65EFA5E-3191-40D3-BFCA-416465F46820}" sibTransId="{1C33358E-4E43-49FF-A238-2691FFC2C25E}"/>
    <dgm:cxn modelId="{FF0EDD3D-4933-40D7-A63D-614984BE293E}" srcId="{14D7EEF3-C4F8-4180-AB76-4F8284F30854}" destId="{FDB8B4DF-F6E9-47D8-91EC-884701DF64D9}" srcOrd="1" destOrd="0" parTransId="{97901A12-6D77-40E9-BADD-76101DEE9A63}" sibTransId="{9B72B017-8DAC-4C5F-A7CA-97F411CDB7C3}"/>
    <dgm:cxn modelId="{591B9DCB-4366-44F0-9376-262E2408C6F0}" type="presOf" srcId="{B4703CAE-8F34-4269-AF2A-C8E919DACEED}" destId="{76094C44-0EFC-460C-81A3-6F9B40372044}" srcOrd="0" destOrd="0" presId="urn:microsoft.com/office/officeart/2005/8/layout/orgChart1"/>
    <dgm:cxn modelId="{05089F5D-33C3-41E8-9187-E31CC50C9E15}" srcId="{4090FDE4-3EE5-4A72-828F-0B66639D6EB7}" destId="{E5D63476-9A7C-4328-9830-1C3E7C1E5E99}" srcOrd="2" destOrd="0" parTransId="{BB066983-449C-40D6-8C5C-7CD5079E8996}" sibTransId="{0F4ED3DD-DDF1-4EB7-AD3C-01387AC7E40D}"/>
    <dgm:cxn modelId="{E80E143B-9ED8-4B2D-AF2B-11A28796A0C8}" type="presOf" srcId="{B24FB995-8255-4520-A0EA-13370CB0ED27}" destId="{832DD77B-1484-4AAD-870C-4AB66FA1156B}" srcOrd="0" destOrd="0" presId="urn:microsoft.com/office/officeart/2005/8/layout/orgChart1"/>
    <dgm:cxn modelId="{A6B072E0-8CCD-4FA8-8760-33EF0C1FAA04}" srcId="{E5D63476-9A7C-4328-9830-1C3E7C1E5E99}" destId="{27BE5568-161A-4D35-89A4-AB35BC593BDB}" srcOrd="0" destOrd="0" parTransId="{2B5838CF-FDF6-448C-B6D3-5748B4EAD8D5}" sibTransId="{C6019256-E146-4366-A9DC-1BAC40202BEB}"/>
    <dgm:cxn modelId="{31BC27A0-737C-4953-8558-5D159E6BBE1A}" type="presOf" srcId="{A7ED34A2-DA66-4EB4-BCDA-AC0BC4296F3D}" destId="{52309AC5-1723-4695-AC8A-3FAB169285BC}" srcOrd="1" destOrd="0" presId="urn:microsoft.com/office/officeart/2005/8/layout/orgChart1"/>
    <dgm:cxn modelId="{CEB13A0D-A4CA-4DDA-8084-6962113E2714}" type="presOf" srcId="{B4703CAE-8F34-4269-AF2A-C8E919DACEED}" destId="{EB5D7D2C-4528-41BE-9E89-4BF81C91EC75}" srcOrd="1" destOrd="0" presId="urn:microsoft.com/office/officeart/2005/8/layout/orgChart1"/>
    <dgm:cxn modelId="{7991D0EB-AAE2-49D3-8F14-67E021820C1A}" srcId="{14D7EEF3-C4F8-4180-AB76-4F8284F30854}" destId="{3EBD2993-2426-4C2B-B4CF-B303D21732F0}" srcOrd="0" destOrd="0" parTransId="{D0064B37-382A-4325-BC09-E2D320821064}" sibTransId="{259125EB-9B70-4047-90DC-57CF40456F15}"/>
    <dgm:cxn modelId="{E34B4349-F5C8-47AC-8922-3ABEABF20552}" type="presOf" srcId="{94444A2B-3B75-4403-9B7E-7B072F62CAFA}" destId="{54AD99B5-0A70-493F-BB78-B979035C4C48}" srcOrd="0" destOrd="0" presId="urn:microsoft.com/office/officeart/2005/8/layout/orgChart1"/>
    <dgm:cxn modelId="{EA9F86C1-20D7-420C-BC15-D714F95046F4}" type="presOf" srcId="{E5D63476-9A7C-4328-9830-1C3E7C1E5E99}" destId="{4EB36223-9639-4FB0-A7E8-82292A3C06C6}" srcOrd="0" destOrd="0" presId="urn:microsoft.com/office/officeart/2005/8/layout/orgChart1"/>
    <dgm:cxn modelId="{DFE791D2-28A6-443F-B982-0FE4C4E19F6D}" type="presOf" srcId="{27BE5568-161A-4D35-89A4-AB35BC593BDB}" destId="{EF338694-B7C7-460A-B79E-4E65D1CDF06E}" srcOrd="1" destOrd="0" presId="urn:microsoft.com/office/officeart/2005/8/layout/orgChart1"/>
    <dgm:cxn modelId="{CB8DA73D-C44F-4F23-847C-A56773955C1C}" type="presOf" srcId="{273D55DD-DD8C-495F-85F9-F2E2AC8AF9B6}" destId="{DADA868E-9706-407E-BC2A-DF4C65BFBE7E}" srcOrd="1" destOrd="0" presId="urn:microsoft.com/office/officeart/2005/8/layout/orgChart1"/>
    <dgm:cxn modelId="{A6437604-662E-42C6-9649-406B9904C48B}" type="presOf" srcId="{D0064B37-382A-4325-BC09-E2D320821064}" destId="{A9E927AE-2B1B-4273-8480-99F8D88F65BE}" srcOrd="0" destOrd="0" presId="urn:microsoft.com/office/officeart/2005/8/layout/orgChart1"/>
    <dgm:cxn modelId="{30D7E119-E62D-4DA6-8882-27514941DD83}" type="presOf" srcId="{AA89BC05-E0F2-458D-BAB9-7481A1914849}" destId="{7AEB5CFC-7E84-4B9B-A9A4-9006415B1512}" srcOrd="1" destOrd="0" presId="urn:microsoft.com/office/officeart/2005/8/layout/orgChart1"/>
    <dgm:cxn modelId="{D82B2F7C-C37E-4D2C-9DFB-B925EB10CCD4}" type="presOf" srcId="{A7ED34A2-DA66-4EB4-BCDA-AC0BC4296F3D}" destId="{F50AB2AC-5E7A-4EC0-AE49-FD17E6DBD188}" srcOrd="0" destOrd="0" presId="urn:microsoft.com/office/officeart/2005/8/layout/orgChart1"/>
    <dgm:cxn modelId="{BA66231B-F58B-4628-962D-E53DC55A1408}" type="presOf" srcId="{E5D63476-9A7C-4328-9830-1C3E7C1E5E99}" destId="{9A016AC2-F6E0-4432-A40D-FBABED7857CB}" srcOrd="1" destOrd="0" presId="urn:microsoft.com/office/officeart/2005/8/layout/orgChart1"/>
    <dgm:cxn modelId="{DDE81C51-46B0-4E7A-926B-83DA6E835439}" type="presOf" srcId="{2B5838CF-FDF6-448C-B6D3-5748B4EAD8D5}" destId="{D022B70E-62AB-4282-867E-CD5AA70BE97B}" srcOrd="0" destOrd="0" presId="urn:microsoft.com/office/officeart/2005/8/layout/orgChart1"/>
    <dgm:cxn modelId="{802CC1FA-797B-4AEB-AB31-15D439F31D57}" type="presOf" srcId="{16878BCA-B8E9-4BF2-8A55-0C0080021A44}" destId="{C907F813-2714-4D24-99AA-FCD15299C195}" srcOrd="1" destOrd="0" presId="urn:microsoft.com/office/officeart/2005/8/layout/orgChart1"/>
    <dgm:cxn modelId="{1D9D8246-C254-4AC8-8ACF-1F70E35AE571}" type="presOf" srcId="{4090FDE4-3EE5-4A72-828F-0B66639D6EB7}" destId="{5A34C84F-9943-41C4-B86A-6571507D5653}" srcOrd="0" destOrd="0" presId="urn:microsoft.com/office/officeart/2005/8/layout/orgChart1"/>
    <dgm:cxn modelId="{BF6FE03D-AD78-41FF-97DB-DD63C24A70D0}" type="presOf" srcId="{FDB8B4DF-F6E9-47D8-91EC-884701DF64D9}" destId="{324075E9-1A6E-4954-B3CA-BF5FA2AD2358}" srcOrd="1" destOrd="0" presId="urn:microsoft.com/office/officeart/2005/8/layout/orgChart1"/>
    <dgm:cxn modelId="{44DEEEDF-B952-47D1-8E50-CBEB3EBB4409}" type="presOf" srcId="{BB066983-449C-40D6-8C5C-7CD5079E8996}" destId="{E6FE9791-50BB-4EFC-98DE-25001A723BB4}" srcOrd="0" destOrd="0" presId="urn:microsoft.com/office/officeart/2005/8/layout/orgChart1"/>
    <dgm:cxn modelId="{F0E63986-66DA-4CC6-8D0B-2E5CA7321D1D}" srcId="{3EBD2993-2426-4C2B-B4CF-B303D21732F0}" destId="{B4703CAE-8F34-4269-AF2A-C8E919DACEED}" srcOrd="1" destOrd="0" parTransId="{9AD37D8D-C43C-4D3E-A21C-F0B4602531FA}" sibTransId="{4C86DD32-5992-48C7-8632-AEE1E8BAB0EC}"/>
    <dgm:cxn modelId="{63CA5793-E2CE-4144-AB59-047E381F9F46}" type="presOf" srcId="{9AD37D8D-C43C-4D3E-A21C-F0B4602531FA}" destId="{965B5CB2-A148-49D3-8378-AE871300D292}" srcOrd="0" destOrd="0" presId="urn:microsoft.com/office/officeart/2005/8/layout/orgChart1"/>
    <dgm:cxn modelId="{A5BCBE50-643A-43FA-8295-1AC51B5D3BB3}" type="presOf" srcId="{4090FDE4-3EE5-4A72-828F-0B66639D6EB7}" destId="{9E907C5C-F1E6-447C-B6BF-CEF64C203261}" srcOrd="1" destOrd="0" presId="urn:microsoft.com/office/officeart/2005/8/layout/orgChart1"/>
    <dgm:cxn modelId="{904211FC-D24D-461D-A156-E64DF6242599}" type="presOf" srcId="{8DA36EAB-16BF-4013-861D-314A7F0A7248}" destId="{F928FFD6-08BA-44FA-BDF8-D78FEA550CB4}" srcOrd="0" destOrd="0" presId="urn:microsoft.com/office/officeart/2005/8/layout/orgChart1"/>
    <dgm:cxn modelId="{6EDFA9C1-F835-4233-8C06-5FA7D9817390}" type="presOf" srcId="{3EBD2993-2426-4C2B-B4CF-B303D21732F0}" destId="{78901BDD-AECC-4AE2-928A-7E3E0985379C}" srcOrd="0" destOrd="0" presId="urn:microsoft.com/office/officeart/2005/8/layout/orgChart1"/>
    <dgm:cxn modelId="{3AE3C93D-0451-44DA-9C95-DA305B9B79B4}" srcId="{4090FDE4-3EE5-4A72-828F-0B66639D6EB7}" destId="{AA89BC05-E0F2-458D-BAB9-7481A1914849}" srcOrd="0" destOrd="0" parTransId="{B24FB995-8255-4520-A0EA-13370CB0ED27}" sibTransId="{E20041CE-25F8-48A7-AC1F-A5542A27EA45}"/>
    <dgm:cxn modelId="{AF16033E-B979-4A4C-ACE9-F785C87B81A2}" srcId="{3EBD2993-2426-4C2B-B4CF-B303D21732F0}" destId="{4090FDE4-3EE5-4A72-828F-0B66639D6EB7}" srcOrd="0" destOrd="0" parTransId="{92FAEE21-592D-4944-8563-8B3230E0EB5B}" sibTransId="{B4F136DC-8E4D-44C7-A2C7-28358F94A614}"/>
    <dgm:cxn modelId="{B62F386E-9633-49AC-9B35-81236E4A18A3}" type="presOf" srcId="{97901A12-6D77-40E9-BADD-76101DEE9A63}" destId="{60B71AB8-EF52-4A61-B2F7-4061B19F94A1}" srcOrd="0" destOrd="0" presId="urn:microsoft.com/office/officeart/2005/8/layout/orgChart1"/>
    <dgm:cxn modelId="{751528CF-2C28-4A13-BD01-0AA1631953F0}" type="presOf" srcId="{AA89BC05-E0F2-458D-BAB9-7481A1914849}" destId="{103D08DF-6940-41F9-A739-92DE097EDA50}" srcOrd="0" destOrd="0" presId="urn:microsoft.com/office/officeart/2005/8/layout/orgChart1"/>
    <dgm:cxn modelId="{8E363FFB-2969-40C2-A246-BCEE9446E684}" type="presOf" srcId="{27BE5568-161A-4D35-89A4-AB35BC593BDB}" destId="{3A572387-2919-4330-88B0-C2FA0C065866}" srcOrd="0" destOrd="0" presId="urn:microsoft.com/office/officeart/2005/8/layout/orgChart1"/>
    <dgm:cxn modelId="{9EFC4241-4E79-4417-9F2C-C33F7CA1AF18}" type="presOf" srcId="{14D7EEF3-C4F8-4180-AB76-4F8284F30854}" destId="{7D89238E-65FE-4F3E-8EB0-617BE819F24F}" srcOrd="1" destOrd="0" presId="urn:microsoft.com/office/officeart/2005/8/layout/orgChart1"/>
    <dgm:cxn modelId="{C4E6AE35-ED60-42E4-94E8-0617D0172CEE}" type="presOf" srcId="{3EBD2993-2426-4C2B-B4CF-B303D21732F0}" destId="{504BED41-CBFE-487E-8E97-2CF52CFB9DAE}" srcOrd="1" destOrd="0" presId="urn:microsoft.com/office/officeart/2005/8/layout/orgChart1"/>
    <dgm:cxn modelId="{AC999FAA-1F96-43F6-8301-0DB2A5187102}" type="presParOf" srcId="{54AD99B5-0A70-493F-BB78-B979035C4C48}" destId="{C710C11E-87BE-4724-B845-2D7A2F1E99EB}" srcOrd="0" destOrd="0" presId="urn:microsoft.com/office/officeart/2005/8/layout/orgChart1"/>
    <dgm:cxn modelId="{FC1D50BD-0CC7-41AF-88A3-253832333B37}" type="presParOf" srcId="{C710C11E-87BE-4724-B845-2D7A2F1E99EB}" destId="{351E4452-D72C-4F6D-B8CD-21B89F12E3E1}" srcOrd="0" destOrd="0" presId="urn:microsoft.com/office/officeart/2005/8/layout/orgChart1"/>
    <dgm:cxn modelId="{D9B226AB-0240-4A4F-824F-2383ECC6DC55}" type="presParOf" srcId="{351E4452-D72C-4F6D-B8CD-21B89F12E3E1}" destId="{57CD4968-BF1A-426E-9E26-36D873D9594A}" srcOrd="0" destOrd="0" presId="urn:microsoft.com/office/officeart/2005/8/layout/orgChart1"/>
    <dgm:cxn modelId="{4948FF70-77B3-447B-875A-FDBE4E4F369D}" type="presParOf" srcId="{351E4452-D72C-4F6D-B8CD-21B89F12E3E1}" destId="{7D89238E-65FE-4F3E-8EB0-617BE819F24F}" srcOrd="1" destOrd="0" presId="urn:microsoft.com/office/officeart/2005/8/layout/orgChart1"/>
    <dgm:cxn modelId="{B06929B1-ED06-4FB6-9EE9-30792B424975}" type="presParOf" srcId="{C710C11E-87BE-4724-B845-2D7A2F1E99EB}" destId="{00E37FA1-CED6-400C-9EF8-5147D1BAF747}" srcOrd="1" destOrd="0" presId="urn:microsoft.com/office/officeart/2005/8/layout/orgChart1"/>
    <dgm:cxn modelId="{E48B4308-177D-4A6E-865C-8C9941F5985D}" type="presParOf" srcId="{00E37FA1-CED6-400C-9EF8-5147D1BAF747}" destId="{A9E927AE-2B1B-4273-8480-99F8D88F65BE}" srcOrd="0" destOrd="0" presId="urn:microsoft.com/office/officeart/2005/8/layout/orgChart1"/>
    <dgm:cxn modelId="{5D97A73E-D83A-4E13-9931-8FEA723421C4}" type="presParOf" srcId="{00E37FA1-CED6-400C-9EF8-5147D1BAF747}" destId="{48905B6C-5185-4EA4-B907-982539ECAC54}" srcOrd="1" destOrd="0" presId="urn:microsoft.com/office/officeart/2005/8/layout/orgChart1"/>
    <dgm:cxn modelId="{C0351A3D-4178-4AC1-A7BB-D649AC589222}" type="presParOf" srcId="{48905B6C-5185-4EA4-B907-982539ECAC54}" destId="{3D418C58-260E-48EB-8EC1-95704DCED99D}" srcOrd="0" destOrd="0" presId="urn:microsoft.com/office/officeart/2005/8/layout/orgChart1"/>
    <dgm:cxn modelId="{E9264ECD-FC7A-415D-8805-ADAD28CF05BD}" type="presParOf" srcId="{3D418C58-260E-48EB-8EC1-95704DCED99D}" destId="{78901BDD-AECC-4AE2-928A-7E3E0985379C}" srcOrd="0" destOrd="0" presId="urn:microsoft.com/office/officeart/2005/8/layout/orgChart1"/>
    <dgm:cxn modelId="{577F0518-13F4-4B38-8290-B214EC4AF2B2}" type="presParOf" srcId="{3D418C58-260E-48EB-8EC1-95704DCED99D}" destId="{504BED41-CBFE-487E-8E97-2CF52CFB9DAE}" srcOrd="1" destOrd="0" presId="urn:microsoft.com/office/officeart/2005/8/layout/orgChart1"/>
    <dgm:cxn modelId="{9CCEC5FB-3BCB-4A45-9FD9-E99AA56F3C63}" type="presParOf" srcId="{48905B6C-5185-4EA4-B907-982539ECAC54}" destId="{A50A66A9-C418-42EC-AD5E-F813F1E358AB}" srcOrd="1" destOrd="0" presId="urn:microsoft.com/office/officeart/2005/8/layout/orgChart1"/>
    <dgm:cxn modelId="{588F5035-3526-4A2C-81F9-2E663B316411}" type="presParOf" srcId="{A50A66A9-C418-42EC-AD5E-F813F1E358AB}" destId="{7831CDE4-144F-480D-9E9C-87BC5313053D}" srcOrd="0" destOrd="0" presId="urn:microsoft.com/office/officeart/2005/8/layout/orgChart1"/>
    <dgm:cxn modelId="{9A57CC59-A7E1-4778-89CF-BBAC875ED104}" type="presParOf" srcId="{A50A66A9-C418-42EC-AD5E-F813F1E358AB}" destId="{D3235491-BA26-4BE3-8B02-41512CB3D460}" srcOrd="1" destOrd="0" presId="urn:microsoft.com/office/officeart/2005/8/layout/orgChart1"/>
    <dgm:cxn modelId="{182DDFD8-30F2-431B-B525-A18E20CD67DD}" type="presParOf" srcId="{D3235491-BA26-4BE3-8B02-41512CB3D460}" destId="{535365FE-BFEE-4374-A047-CC932551C716}" srcOrd="0" destOrd="0" presId="urn:microsoft.com/office/officeart/2005/8/layout/orgChart1"/>
    <dgm:cxn modelId="{D38D943E-EF06-4365-97F2-1371984C05B9}" type="presParOf" srcId="{535365FE-BFEE-4374-A047-CC932551C716}" destId="{5A34C84F-9943-41C4-B86A-6571507D5653}" srcOrd="0" destOrd="0" presId="urn:microsoft.com/office/officeart/2005/8/layout/orgChart1"/>
    <dgm:cxn modelId="{DE1447C1-FB42-4D78-9453-B4374BFEE421}" type="presParOf" srcId="{535365FE-BFEE-4374-A047-CC932551C716}" destId="{9E907C5C-F1E6-447C-B6BF-CEF64C203261}" srcOrd="1" destOrd="0" presId="urn:microsoft.com/office/officeart/2005/8/layout/orgChart1"/>
    <dgm:cxn modelId="{3558CD0B-31A6-48F9-9441-D1C03D5A48C8}" type="presParOf" srcId="{D3235491-BA26-4BE3-8B02-41512CB3D460}" destId="{E579D639-C663-47DD-B3C7-B7C51685D18B}" srcOrd="1" destOrd="0" presId="urn:microsoft.com/office/officeart/2005/8/layout/orgChart1"/>
    <dgm:cxn modelId="{06D96651-73E4-4B7D-8239-4122F08F8579}" type="presParOf" srcId="{E579D639-C663-47DD-B3C7-B7C51685D18B}" destId="{832DD77B-1484-4AAD-870C-4AB66FA1156B}" srcOrd="0" destOrd="0" presId="urn:microsoft.com/office/officeart/2005/8/layout/orgChart1"/>
    <dgm:cxn modelId="{C956FF11-96D9-4E5D-94C2-C5441CF936B2}" type="presParOf" srcId="{E579D639-C663-47DD-B3C7-B7C51685D18B}" destId="{F5CC69B4-265C-48CB-8B4E-E8A4DE26E711}" srcOrd="1" destOrd="0" presId="urn:microsoft.com/office/officeart/2005/8/layout/orgChart1"/>
    <dgm:cxn modelId="{0CD2DAAD-AB40-497E-A669-6F874F4A0B3B}" type="presParOf" srcId="{F5CC69B4-265C-48CB-8B4E-E8A4DE26E711}" destId="{92A62DD6-153F-420A-8E30-409F3E414C2E}" srcOrd="0" destOrd="0" presId="urn:microsoft.com/office/officeart/2005/8/layout/orgChart1"/>
    <dgm:cxn modelId="{5CBBDF23-4BFB-4C92-894D-0DA312C0661E}" type="presParOf" srcId="{92A62DD6-153F-420A-8E30-409F3E414C2E}" destId="{103D08DF-6940-41F9-A739-92DE097EDA50}" srcOrd="0" destOrd="0" presId="urn:microsoft.com/office/officeart/2005/8/layout/orgChart1"/>
    <dgm:cxn modelId="{61CAD900-DBF0-49FC-B1C8-826CADDA730C}" type="presParOf" srcId="{92A62DD6-153F-420A-8E30-409F3E414C2E}" destId="{7AEB5CFC-7E84-4B9B-A9A4-9006415B1512}" srcOrd="1" destOrd="0" presId="urn:microsoft.com/office/officeart/2005/8/layout/orgChart1"/>
    <dgm:cxn modelId="{B888199E-970D-46C8-8C85-F9C010EAB0B1}" type="presParOf" srcId="{F5CC69B4-265C-48CB-8B4E-E8A4DE26E711}" destId="{91A77730-6481-4F7A-975A-F1C161E7299B}" srcOrd="1" destOrd="0" presId="urn:microsoft.com/office/officeart/2005/8/layout/orgChart1"/>
    <dgm:cxn modelId="{8EED7998-E167-4873-9506-7871813239EE}" type="presParOf" srcId="{91A77730-6481-4F7A-975A-F1C161E7299B}" destId="{F928FFD6-08BA-44FA-BDF8-D78FEA550CB4}" srcOrd="0" destOrd="0" presId="urn:microsoft.com/office/officeart/2005/8/layout/orgChart1"/>
    <dgm:cxn modelId="{1FC2D2BD-186D-44E9-B8A1-E1A83B832BB0}" type="presParOf" srcId="{91A77730-6481-4F7A-975A-F1C161E7299B}" destId="{E9852667-2353-4729-BCB3-C997EE986753}" srcOrd="1" destOrd="0" presId="urn:microsoft.com/office/officeart/2005/8/layout/orgChart1"/>
    <dgm:cxn modelId="{B7165736-2F26-4E61-B2F6-8ED1EFB9F3B2}" type="presParOf" srcId="{E9852667-2353-4729-BCB3-C997EE986753}" destId="{E5D021CB-9510-49DF-9F94-C8316D1F47D1}" srcOrd="0" destOrd="0" presId="urn:microsoft.com/office/officeart/2005/8/layout/orgChart1"/>
    <dgm:cxn modelId="{3853A278-3407-43C1-8407-BED8FEE0B3B6}" type="presParOf" srcId="{E5D021CB-9510-49DF-9F94-C8316D1F47D1}" destId="{4AE779CB-911A-4BE5-9252-8AFCAA435319}" srcOrd="0" destOrd="0" presId="urn:microsoft.com/office/officeart/2005/8/layout/orgChart1"/>
    <dgm:cxn modelId="{293E9B05-459A-4EA9-B21C-3ACF236E14E5}" type="presParOf" srcId="{E5D021CB-9510-49DF-9F94-C8316D1F47D1}" destId="{DADA868E-9706-407E-BC2A-DF4C65BFBE7E}" srcOrd="1" destOrd="0" presId="urn:microsoft.com/office/officeart/2005/8/layout/orgChart1"/>
    <dgm:cxn modelId="{40684710-9E9D-4F15-A68D-2657FC519626}" type="presParOf" srcId="{E9852667-2353-4729-BCB3-C997EE986753}" destId="{F50E67F9-2455-462A-831E-45C5C2308A88}" srcOrd="1" destOrd="0" presId="urn:microsoft.com/office/officeart/2005/8/layout/orgChart1"/>
    <dgm:cxn modelId="{CC50FCBE-95C7-40D2-8559-3D30190463C6}" type="presParOf" srcId="{E9852667-2353-4729-BCB3-C997EE986753}" destId="{A8E7CE1E-56DF-4A60-AB1F-774142E30FB4}" srcOrd="2" destOrd="0" presId="urn:microsoft.com/office/officeart/2005/8/layout/orgChart1"/>
    <dgm:cxn modelId="{7508331F-13A5-4B51-BFB4-58083132845B}" type="presParOf" srcId="{F5CC69B4-265C-48CB-8B4E-E8A4DE26E711}" destId="{F4C846D4-DB92-4771-8A16-F27413D9C139}" srcOrd="2" destOrd="0" presId="urn:microsoft.com/office/officeart/2005/8/layout/orgChart1"/>
    <dgm:cxn modelId="{9DCB54B8-C767-4139-8BD8-1A05AA3C8C28}" type="presParOf" srcId="{E579D639-C663-47DD-B3C7-B7C51685D18B}" destId="{E6206402-E48D-4101-8B78-BF58E34A91D5}" srcOrd="2" destOrd="0" presId="urn:microsoft.com/office/officeart/2005/8/layout/orgChart1"/>
    <dgm:cxn modelId="{4829A6DC-BB97-4B8B-9BBE-4EAF635C6A5B}" type="presParOf" srcId="{E579D639-C663-47DD-B3C7-B7C51685D18B}" destId="{76B3D03D-1929-4CBE-B757-B9E49144F3F7}" srcOrd="3" destOrd="0" presId="urn:microsoft.com/office/officeart/2005/8/layout/orgChart1"/>
    <dgm:cxn modelId="{649E8959-9143-4B64-922F-06F948DF1B16}" type="presParOf" srcId="{76B3D03D-1929-4CBE-B757-B9E49144F3F7}" destId="{A3056091-C4F9-4346-A7F0-689E0D3E8738}" srcOrd="0" destOrd="0" presId="urn:microsoft.com/office/officeart/2005/8/layout/orgChart1"/>
    <dgm:cxn modelId="{7D5DA2DF-D3AB-47B5-9F8C-2AA61F640F5B}" type="presParOf" srcId="{A3056091-C4F9-4346-A7F0-689E0D3E8738}" destId="{F50AB2AC-5E7A-4EC0-AE49-FD17E6DBD188}" srcOrd="0" destOrd="0" presId="urn:microsoft.com/office/officeart/2005/8/layout/orgChart1"/>
    <dgm:cxn modelId="{AC98E230-C650-4395-AC58-0D8A593E1208}" type="presParOf" srcId="{A3056091-C4F9-4346-A7F0-689E0D3E8738}" destId="{52309AC5-1723-4695-AC8A-3FAB169285BC}" srcOrd="1" destOrd="0" presId="urn:microsoft.com/office/officeart/2005/8/layout/orgChart1"/>
    <dgm:cxn modelId="{FC3F047B-8BC4-4CE6-BC19-292326F51AE9}" type="presParOf" srcId="{76B3D03D-1929-4CBE-B757-B9E49144F3F7}" destId="{CED8655D-0A7C-4A0E-945A-49948A530945}" srcOrd="1" destOrd="0" presId="urn:microsoft.com/office/officeart/2005/8/layout/orgChart1"/>
    <dgm:cxn modelId="{1D939CDE-E072-4BD9-87E0-0E05519BFC0D}" type="presParOf" srcId="{CED8655D-0A7C-4A0E-945A-49948A530945}" destId="{97050EE6-78C0-4CE2-85F1-E0E0B971258D}" srcOrd="0" destOrd="0" presId="urn:microsoft.com/office/officeart/2005/8/layout/orgChart1"/>
    <dgm:cxn modelId="{D12F123B-9154-4ED6-905C-26AF69C6CF36}" type="presParOf" srcId="{CED8655D-0A7C-4A0E-945A-49948A530945}" destId="{E4FC8B4A-A96C-4455-8555-8BB9D41A129F}" srcOrd="1" destOrd="0" presId="urn:microsoft.com/office/officeart/2005/8/layout/orgChart1"/>
    <dgm:cxn modelId="{8BD3A9DC-0C8F-42ED-8423-42C3FA504D22}" type="presParOf" srcId="{E4FC8B4A-A96C-4455-8555-8BB9D41A129F}" destId="{2154D408-1A10-43AF-9DE1-50A03A6D217C}" srcOrd="0" destOrd="0" presId="urn:microsoft.com/office/officeart/2005/8/layout/orgChart1"/>
    <dgm:cxn modelId="{CEAB41CC-CE02-4C08-B310-537BCA9A9221}" type="presParOf" srcId="{2154D408-1A10-43AF-9DE1-50A03A6D217C}" destId="{FFB5A825-AF1A-4B53-AA7A-65F842000938}" srcOrd="0" destOrd="0" presId="urn:microsoft.com/office/officeart/2005/8/layout/orgChart1"/>
    <dgm:cxn modelId="{803F7C00-515A-41F5-A5EA-56D3DC165EAF}" type="presParOf" srcId="{2154D408-1A10-43AF-9DE1-50A03A6D217C}" destId="{C907F813-2714-4D24-99AA-FCD15299C195}" srcOrd="1" destOrd="0" presId="urn:microsoft.com/office/officeart/2005/8/layout/orgChart1"/>
    <dgm:cxn modelId="{D55A3710-6119-434A-9FCA-77913BBB3E07}" type="presParOf" srcId="{E4FC8B4A-A96C-4455-8555-8BB9D41A129F}" destId="{1020F0CC-308A-4F95-B933-FB22F95F39AF}" srcOrd="1" destOrd="0" presId="urn:microsoft.com/office/officeart/2005/8/layout/orgChart1"/>
    <dgm:cxn modelId="{09080B70-4CD5-4E38-BD72-508D3EB0065E}" type="presParOf" srcId="{E4FC8B4A-A96C-4455-8555-8BB9D41A129F}" destId="{C4A6383E-ECB7-4963-8FE2-0BA2BA444BE8}" srcOrd="2" destOrd="0" presId="urn:microsoft.com/office/officeart/2005/8/layout/orgChart1"/>
    <dgm:cxn modelId="{04161331-43DA-4748-AA44-2264B5E0B5AE}" type="presParOf" srcId="{76B3D03D-1929-4CBE-B757-B9E49144F3F7}" destId="{C7E59BCE-DBD3-4F9E-85D8-1600E3992E5F}" srcOrd="2" destOrd="0" presId="urn:microsoft.com/office/officeart/2005/8/layout/orgChart1"/>
    <dgm:cxn modelId="{0180926C-606E-408C-AAE5-CD25590C50A0}" type="presParOf" srcId="{E579D639-C663-47DD-B3C7-B7C51685D18B}" destId="{E6FE9791-50BB-4EFC-98DE-25001A723BB4}" srcOrd="4" destOrd="0" presId="urn:microsoft.com/office/officeart/2005/8/layout/orgChart1"/>
    <dgm:cxn modelId="{C175BE67-7496-4852-B8A7-4D71500A6A56}" type="presParOf" srcId="{E579D639-C663-47DD-B3C7-B7C51685D18B}" destId="{8690CB7E-C5C6-4AE9-BC48-D92FB239997F}" srcOrd="5" destOrd="0" presId="urn:microsoft.com/office/officeart/2005/8/layout/orgChart1"/>
    <dgm:cxn modelId="{1DD5CF70-ED27-4E74-A3B1-50DF6AC4EBAF}" type="presParOf" srcId="{8690CB7E-C5C6-4AE9-BC48-D92FB239997F}" destId="{71FFC998-BF77-43BF-8F4B-7474C63B28CF}" srcOrd="0" destOrd="0" presId="urn:microsoft.com/office/officeart/2005/8/layout/orgChart1"/>
    <dgm:cxn modelId="{68DF74FF-FE70-405B-AD28-545326AED8BB}" type="presParOf" srcId="{71FFC998-BF77-43BF-8F4B-7474C63B28CF}" destId="{4EB36223-9639-4FB0-A7E8-82292A3C06C6}" srcOrd="0" destOrd="0" presId="urn:microsoft.com/office/officeart/2005/8/layout/orgChart1"/>
    <dgm:cxn modelId="{23CFE25D-8D81-4171-AFBF-8518D80C4D92}" type="presParOf" srcId="{71FFC998-BF77-43BF-8F4B-7474C63B28CF}" destId="{9A016AC2-F6E0-4432-A40D-FBABED7857CB}" srcOrd="1" destOrd="0" presId="urn:microsoft.com/office/officeart/2005/8/layout/orgChart1"/>
    <dgm:cxn modelId="{1E3F4414-C13E-4A9D-B58D-483A93D62213}" type="presParOf" srcId="{8690CB7E-C5C6-4AE9-BC48-D92FB239997F}" destId="{2F3ABB34-9A85-49C5-A4CB-21C4E7DA968B}" srcOrd="1" destOrd="0" presId="urn:microsoft.com/office/officeart/2005/8/layout/orgChart1"/>
    <dgm:cxn modelId="{B1B29C43-F0DB-43C6-A298-0C9382668314}" type="presParOf" srcId="{2F3ABB34-9A85-49C5-A4CB-21C4E7DA968B}" destId="{D022B70E-62AB-4282-867E-CD5AA70BE97B}" srcOrd="0" destOrd="0" presId="urn:microsoft.com/office/officeart/2005/8/layout/orgChart1"/>
    <dgm:cxn modelId="{2E409950-F94E-4DDF-81AD-100476649A31}" type="presParOf" srcId="{2F3ABB34-9A85-49C5-A4CB-21C4E7DA968B}" destId="{E6E4965F-DBF7-411E-B3F6-82E036BE027F}" srcOrd="1" destOrd="0" presId="urn:microsoft.com/office/officeart/2005/8/layout/orgChart1"/>
    <dgm:cxn modelId="{45D00993-5D19-4F6A-BA40-B85B0BAC98D9}" type="presParOf" srcId="{E6E4965F-DBF7-411E-B3F6-82E036BE027F}" destId="{9D647291-15D1-45CF-88DE-0449A28A8A63}" srcOrd="0" destOrd="0" presId="urn:microsoft.com/office/officeart/2005/8/layout/orgChart1"/>
    <dgm:cxn modelId="{2CAB1EA9-28C3-4EBD-BA29-E858683A8F7C}" type="presParOf" srcId="{9D647291-15D1-45CF-88DE-0449A28A8A63}" destId="{3A572387-2919-4330-88B0-C2FA0C065866}" srcOrd="0" destOrd="0" presId="urn:microsoft.com/office/officeart/2005/8/layout/orgChart1"/>
    <dgm:cxn modelId="{6077D210-8B23-485E-8017-B703D97C511C}" type="presParOf" srcId="{9D647291-15D1-45CF-88DE-0449A28A8A63}" destId="{EF338694-B7C7-460A-B79E-4E65D1CDF06E}" srcOrd="1" destOrd="0" presId="urn:microsoft.com/office/officeart/2005/8/layout/orgChart1"/>
    <dgm:cxn modelId="{5209695B-F804-417C-A3F4-6DF5138F3FC7}" type="presParOf" srcId="{E6E4965F-DBF7-411E-B3F6-82E036BE027F}" destId="{8E9F2D03-0FD9-473F-95C7-D7821AEAD0A6}" srcOrd="1" destOrd="0" presId="urn:microsoft.com/office/officeart/2005/8/layout/orgChart1"/>
    <dgm:cxn modelId="{64E0DB17-AC3E-4093-A00C-88A9D5930F74}" type="presParOf" srcId="{E6E4965F-DBF7-411E-B3F6-82E036BE027F}" destId="{B3332614-112C-4250-A58D-252760013204}" srcOrd="2" destOrd="0" presId="urn:microsoft.com/office/officeart/2005/8/layout/orgChart1"/>
    <dgm:cxn modelId="{7E7643AF-62F5-4FC6-A04A-B2CE62AD2330}" type="presParOf" srcId="{8690CB7E-C5C6-4AE9-BC48-D92FB239997F}" destId="{74B2359E-1890-4582-8481-23A888744239}" srcOrd="2" destOrd="0" presId="urn:microsoft.com/office/officeart/2005/8/layout/orgChart1"/>
    <dgm:cxn modelId="{A2D02D3B-6248-4FA1-A3D4-55EB20A13999}" type="presParOf" srcId="{D3235491-BA26-4BE3-8B02-41512CB3D460}" destId="{0C4CDC30-D991-4211-B8A1-2CAE2D43C3F2}" srcOrd="2" destOrd="0" presId="urn:microsoft.com/office/officeart/2005/8/layout/orgChart1"/>
    <dgm:cxn modelId="{DD660557-849B-421A-BF37-D704C050EC97}" type="presParOf" srcId="{A50A66A9-C418-42EC-AD5E-F813F1E358AB}" destId="{965B5CB2-A148-49D3-8378-AE871300D292}" srcOrd="2" destOrd="0" presId="urn:microsoft.com/office/officeart/2005/8/layout/orgChart1"/>
    <dgm:cxn modelId="{33B15AC5-CDDC-405D-BD6B-8A5CCFB232D7}" type="presParOf" srcId="{A50A66A9-C418-42EC-AD5E-F813F1E358AB}" destId="{9D1D9FB9-93F3-402A-822A-38834EC22EDC}" srcOrd="3" destOrd="0" presId="urn:microsoft.com/office/officeart/2005/8/layout/orgChart1"/>
    <dgm:cxn modelId="{737A563C-37E4-4AD9-9EE5-45C35A8FC037}" type="presParOf" srcId="{9D1D9FB9-93F3-402A-822A-38834EC22EDC}" destId="{21FC269E-3644-4DF9-9E27-D80348D533D3}" srcOrd="0" destOrd="0" presId="urn:microsoft.com/office/officeart/2005/8/layout/orgChart1"/>
    <dgm:cxn modelId="{DDB011C9-F5FD-441F-9234-6CA85848B719}" type="presParOf" srcId="{21FC269E-3644-4DF9-9E27-D80348D533D3}" destId="{76094C44-0EFC-460C-81A3-6F9B40372044}" srcOrd="0" destOrd="0" presId="urn:microsoft.com/office/officeart/2005/8/layout/orgChart1"/>
    <dgm:cxn modelId="{4F721466-4CCF-4B92-A719-87910B190D31}" type="presParOf" srcId="{21FC269E-3644-4DF9-9E27-D80348D533D3}" destId="{EB5D7D2C-4528-41BE-9E89-4BF81C91EC75}" srcOrd="1" destOrd="0" presId="urn:microsoft.com/office/officeart/2005/8/layout/orgChart1"/>
    <dgm:cxn modelId="{D39845FD-7705-426B-93BA-2C67402D5287}" type="presParOf" srcId="{9D1D9FB9-93F3-402A-822A-38834EC22EDC}" destId="{EBCC1925-9461-45F3-B3D0-340B3B85E52C}" srcOrd="1" destOrd="0" presId="urn:microsoft.com/office/officeart/2005/8/layout/orgChart1"/>
    <dgm:cxn modelId="{641BCF59-B2EE-4458-ABC4-DC0A54A32987}" type="presParOf" srcId="{9D1D9FB9-93F3-402A-822A-38834EC22EDC}" destId="{8AAC0931-478D-4BE4-9658-A15B21C3C725}" srcOrd="2" destOrd="0" presId="urn:microsoft.com/office/officeart/2005/8/layout/orgChart1"/>
    <dgm:cxn modelId="{67E0BDD0-2A88-4AE6-B74D-77C8DC8E1962}" type="presParOf" srcId="{48905B6C-5185-4EA4-B907-982539ECAC54}" destId="{3CD24E87-05A4-4BD8-BB6B-8A23AFA2D2E1}" srcOrd="2" destOrd="0" presId="urn:microsoft.com/office/officeart/2005/8/layout/orgChart1"/>
    <dgm:cxn modelId="{BB5DB564-CC07-4C53-9946-C17E34FE7FBC}" type="presParOf" srcId="{00E37FA1-CED6-400C-9EF8-5147D1BAF747}" destId="{60B71AB8-EF52-4A61-B2F7-4061B19F94A1}" srcOrd="2" destOrd="0" presId="urn:microsoft.com/office/officeart/2005/8/layout/orgChart1"/>
    <dgm:cxn modelId="{AF7537B4-20D3-4E78-9775-97694CA4B5DF}" type="presParOf" srcId="{00E37FA1-CED6-400C-9EF8-5147D1BAF747}" destId="{07EFDC9C-1E3E-4A87-AD30-A793F9E5C993}" srcOrd="3" destOrd="0" presId="urn:microsoft.com/office/officeart/2005/8/layout/orgChart1"/>
    <dgm:cxn modelId="{5173609C-46C6-4502-A6AB-2EA5487E84AF}" type="presParOf" srcId="{07EFDC9C-1E3E-4A87-AD30-A793F9E5C993}" destId="{9B076164-A91A-4BB8-949E-32958AE91021}" srcOrd="0" destOrd="0" presId="urn:microsoft.com/office/officeart/2005/8/layout/orgChart1"/>
    <dgm:cxn modelId="{1DB55FA6-4601-4410-B232-66F0355425CB}" type="presParOf" srcId="{9B076164-A91A-4BB8-949E-32958AE91021}" destId="{765C8C6B-ED4C-49D3-BEFF-27A1635C6A04}" srcOrd="0" destOrd="0" presId="urn:microsoft.com/office/officeart/2005/8/layout/orgChart1"/>
    <dgm:cxn modelId="{CC53CAE6-3644-4BA5-A541-C36C493853B3}" type="presParOf" srcId="{9B076164-A91A-4BB8-949E-32958AE91021}" destId="{324075E9-1A6E-4954-B3CA-BF5FA2AD2358}" srcOrd="1" destOrd="0" presId="urn:microsoft.com/office/officeart/2005/8/layout/orgChart1"/>
    <dgm:cxn modelId="{C1E27795-0587-4F99-8B27-AD9F656CD14C}" type="presParOf" srcId="{07EFDC9C-1E3E-4A87-AD30-A793F9E5C993}" destId="{F76B4BB8-BD85-4A9D-AE01-C2D8AB01218D}" srcOrd="1" destOrd="0" presId="urn:microsoft.com/office/officeart/2005/8/layout/orgChart1"/>
    <dgm:cxn modelId="{3F2DBBA1-567C-4B0B-8B60-CB6F9255B119}" type="presParOf" srcId="{07EFDC9C-1E3E-4A87-AD30-A793F9E5C993}" destId="{6BEA4AA9-63A1-4E4D-9F0D-11E71779432A}" srcOrd="2" destOrd="0" presId="urn:microsoft.com/office/officeart/2005/8/layout/orgChart1"/>
    <dgm:cxn modelId="{C0B56EC7-4450-474C-990A-BB7E5EAA6FF2}" type="presParOf" srcId="{C710C11E-87BE-4724-B845-2D7A2F1E99EB}" destId="{E496864C-A5FE-4F08-BD67-03995CC46572}"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FA36620-1B10-40E0-A936-71897F2AEAB7}" type="doc">
      <dgm:prSet loTypeId="urn:microsoft.com/office/officeart/2005/8/layout/orgChart1" loCatId="hierarchy" qsTypeId="urn:microsoft.com/office/officeart/2005/8/quickstyle/simple1" qsCatId="simple" csTypeId="urn:microsoft.com/office/officeart/2005/8/colors/accent1_2" csCatId="accent1"/>
      <dgm:spPr/>
    </dgm:pt>
    <dgm:pt modelId="{75CEEA78-DD6E-46F3-BFCC-11AFE25159A0}">
      <dgm:prSet/>
      <dgm:spPr>
        <a:xfrm>
          <a:off x="2276950" y="3908"/>
          <a:ext cx="1777200" cy="88860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GB" b="0" i="0" u="none" strike="noStrike" baseline="0" smtClean="0">
              <a:solidFill>
                <a:srgbClr val="000000"/>
              </a:solidFill>
              <a:latin typeface="Arial" panose="020B0604020202020204" pitchFamily="34" charset="0"/>
              <a:ea typeface="+mn-ea"/>
              <a:cs typeface="+mn-cs"/>
            </a:rPr>
            <a:t>Incident Occurs</a:t>
          </a:r>
          <a:endParaRPr lang="en-GB" smtClean="0">
            <a:solidFill>
              <a:sysClr val="window" lastClr="FFFFFF"/>
            </a:solidFill>
            <a:latin typeface="Calibri" panose="020F0502020204030204"/>
            <a:ea typeface="+mn-ea"/>
            <a:cs typeface="+mn-cs"/>
          </a:endParaRPr>
        </a:p>
      </dgm:t>
    </dgm:pt>
    <dgm:pt modelId="{79171F36-2318-4906-B3C5-1D3E1720CC97}" type="parTrans" cxnId="{FA1E175D-384F-43AD-B5B1-1C8579C56CC7}">
      <dgm:prSet/>
      <dgm:spPr/>
    </dgm:pt>
    <dgm:pt modelId="{9469B279-27C3-429E-BD10-2277D5A2E8E1}" type="sibTrans" cxnId="{FA1E175D-384F-43AD-B5B1-1C8579C56CC7}">
      <dgm:prSet/>
      <dgm:spPr/>
    </dgm:pt>
    <dgm:pt modelId="{8B791489-C24D-467D-A5AB-C422B77004EA}">
      <dgm:prSet/>
      <dgm:spPr>
        <a:xfrm>
          <a:off x="2276950" y="1265721"/>
          <a:ext cx="1777200" cy="88860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en-GB" b="0" i="0" u="none" strike="noStrike" baseline="0" smtClean="0">
            <a:solidFill>
              <a:srgbClr val="000000"/>
            </a:solidFill>
            <a:latin typeface="Arial" panose="020B0604020202020204" pitchFamily="34" charset="0"/>
            <a:ea typeface="+mn-ea"/>
            <a:cs typeface="+mn-cs"/>
          </a:endParaRPr>
        </a:p>
        <a:p>
          <a:pPr marR="0" algn="ctr" rtl="0"/>
          <a:r>
            <a:rPr lang="en-GB" b="0" i="0" u="none" strike="noStrike" baseline="0" smtClean="0">
              <a:solidFill>
                <a:srgbClr val="000000"/>
              </a:solidFill>
              <a:latin typeface="Arial" panose="020B0604020202020204" pitchFamily="34" charset="0"/>
              <a:ea typeface="+mn-ea"/>
              <a:cs typeface="+mn-cs"/>
            </a:rPr>
            <a:t>Trust select an appropriate designated rest centre</a:t>
          </a:r>
          <a:endParaRPr lang="en-GB" smtClean="0">
            <a:solidFill>
              <a:sysClr val="window" lastClr="FFFFFF"/>
            </a:solidFill>
            <a:latin typeface="Calibri" panose="020F0502020204030204"/>
            <a:ea typeface="+mn-ea"/>
            <a:cs typeface="+mn-cs"/>
          </a:endParaRPr>
        </a:p>
      </dgm:t>
    </dgm:pt>
    <dgm:pt modelId="{23167441-E0E2-4E75-8928-B30939597259}" type="parTrans" cxnId="{D746F780-A424-417E-AF9D-AA5F2AE4726A}">
      <dgm:prSet/>
      <dgm:spPr>
        <a:xfrm>
          <a:off x="3119830" y="892508"/>
          <a:ext cx="91440" cy="373212"/>
        </a:xfrm>
        <a:noFill/>
        <a:ln w="12700" cap="flat" cmpd="sng" algn="ctr">
          <a:solidFill>
            <a:srgbClr val="5B9BD5">
              <a:shade val="60000"/>
              <a:hueOff val="0"/>
              <a:satOff val="0"/>
              <a:lumOff val="0"/>
              <a:alphaOff val="0"/>
            </a:srgbClr>
          </a:solidFill>
          <a:prstDash val="solid"/>
          <a:miter lim="800000"/>
        </a:ln>
        <a:effectLst/>
      </dgm:spPr>
    </dgm:pt>
    <dgm:pt modelId="{0E385A8F-4EF9-451B-84A1-9A845A04AF88}" type="sibTrans" cxnId="{D746F780-A424-417E-AF9D-AA5F2AE4726A}">
      <dgm:prSet/>
      <dgm:spPr/>
    </dgm:pt>
    <dgm:pt modelId="{2F5AEA11-224E-42B6-833D-50024F7FCF87}" type="asst">
      <dgm:prSet/>
      <dgm:spPr>
        <a:xfrm>
          <a:off x="1201743" y="2527533"/>
          <a:ext cx="1777200" cy="88860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GB" b="0" i="0" u="none" strike="noStrike" baseline="0" smtClean="0">
              <a:solidFill>
                <a:srgbClr val="000000"/>
              </a:solidFill>
              <a:latin typeface="Arial" panose="020B0604020202020204" pitchFamily="34" charset="0"/>
              <a:ea typeface="+mn-ea"/>
              <a:cs typeface="+mn-cs"/>
            </a:rPr>
            <a:t>Where a school is to be used as a rest centre, the Trust will be consulted and formally requested to assist its opening and operation</a:t>
          </a:r>
          <a:endParaRPr lang="en-GB" smtClean="0">
            <a:solidFill>
              <a:sysClr val="window" lastClr="FFFFFF"/>
            </a:solidFill>
            <a:latin typeface="Calibri" panose="020F0502020204030204"/>
            <a:ea typeface="+mn-ea"/>
            <a:cs typeface="+mn-cs"/>
          </a:endParaRPr>
        </a:p>
      </dgm:t>
    </dgm:pt>
    <dgm:pt modelId="{6A000A19-03B8-488C-AA15-0A0370332924}" type="parTrans" cxnId="{D17B72F6-D87A-49AB-A197-13EC40831D25}">
      <dgm:prSet/>
      <dgm:spPr>
        <a:xfrm>
          <a:off x="2978944" y="2154321"/>
          <a:ext cx="186606" cy="817512"/>
        </a:xfrm>
        <a:noFill/>
        <a:ln w="12700" cap="flat" cmpd="sng" algn="ctr">
          <a:solidFill>
            <a:srgbClr val="5B9BD5">
              <a:shade val="80000"/>
              <a:hueOff val="0"/>
              <a:satOff val="0"/>
              <a:lumOff val="0"/>
              <a:alphaOff val="0"/>
            </a:srgbClr>
          </a:solidFill>
          <a:prstDash val="solid"/>
          <a:miter lim="800000"/>
        </a:ln>
        <a:effectLst/>
      </dgm:spPr>
    </dgm:pt>
    <dgm:pt modelId="{547C9EE7-01DF-4A35-89EE-187574A94624}" type="sibTrans" cxnId="{D17B72F6-D87A-49AB-A197-13EC40831D25}">
      <dgm:prSet/>
      <dgm:spPr/>
    </dgm:pt>
    <dgm:pt modelId="{5D596452-1970-4B1C-91D7-A05FD940BB1B}">
      <dgm:prSet/>
      <dgm:spPr>
        <a:xfrm>
          <a:off x="2276950" y="3789346"/>
          <a:ext cx="1777200" cy="88860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en-GB" b="0" i="0" u="none" strike="noStrike" baseline="0" smtClean="0">
            <a:solidFill>
              <a:srgbClr val="000000"/>
            </a:solidFill>
            <a:latin typeface="Arial" panose="020B0604020202020204" pitchFamily="34" charset="0"/>
            <a:ea typeface="+mn-ea"/>
            <a:cs typeface="+mn-cs"/>
          </a:endParaRPr>
        </a:p>
        <a:p>
          <a:pPr marR="0" algn="ctr" rtl="0"/>
          <a:r>
            <a:rPr lang="en-GB" b="0" i="0" u="none" strike="noStrike" baseline="0" smtClean="0">
              <a:solidFill>
                <a:srgbClr val="000000"/>
              </a:solidFill>
              <a:latin typeface="Arial" panose="020B0604020202020204" pitchFamily="34" charset="0"/>
              <a:ea typeface="+mn-ea"/>
              <a:cs typeface="+mn-cs"/>
            </a:rPr>
            <a:t>Local Emergency Planning Duty Officer contacts the school’s designated key holder </a:t>
          </a:r>
          <a:endParaRPr lang="en-GB" smtClean="0">
            <a:solidFill>
              <a:sysClr val="window" lastClr="FFFFFF"/>
            </a:solidFill>
            <a:latin typeface="Calibri" panose="020F0502020204030204"/>
            <a:ea typeface="+mn-ea"/>
            <a:cs typeface="+mn-cs"/>
          </a:endParaRPr>
        </a:p>
      </dgm:t>
    </dgm:pt>
    <dgm:pt modelId="{65956180-843C-439F-A102-8516332FBE80}" type="parTrans" cxnId="{D30F6DDF-3DF9-44F4-8002-5A03917BFFAE}">
      <dgm:prSet/>
      <dgm:spPr>
        <a:xfrm>
          <a:off x="3119830" y="2154321"/>
          <a:ext cx="91440" cy="1635024"/>
        </a:xfrm>
        <a:noFill/>
        <a:ln w="12700" cap="flat" cmpd="sng" algn="ctr">
          <a:solidFill>
            <a:srgbClr val="5B9BD5">
              <a:shade val="80000"/>
              <a:hueOff val="0"/>
              <a:satOff val="0"/>
              <a:lumOff val="0"/>
              <a:alphaOff val="0"/>
            </a:srgbClr>
          </a:solidFill>
          <a:prstDash val="solid"/>
          <a:miter lim="800000"/>
        </a:ln>
        <a:effectLst/>
      </dgm:spPr>
    </dgm:pt>
    <dgm:pt modelId="{9F8791BC-009C-4F8B-A3A1-165F61436250}" type="sibTrans" cxnId="{D30F6DDF-3DF9-44F4-8002-5A03917BFFAE}">
      <dgm:prSet/>
      <dgm:spPr/>
    </dgm:pt>
    <dgm:pt modelId="{FF76D3B6-CC54-40F0-B0DA-F216823516A0}" type="pres">
      <dgm:prSet presAssocID="{7FA36620-1B10-40E0-A936-71897F2AEAB7}" presName="hierChild1" presStyleCnt="0">
        <dgm:presLayoutVars>
          <dgm:orgChart val="1"/>
          <dgm:chPref val="1"/>
          <dgm:dir/>
          <dgm:animOne val="branch"/>
          <dgm:animLvl val="lvl"/>
          <dgm:resizeHandles/>
        </dgm:presLayoutVars>
      </dgm:prSet>
      <dgm:spPr/>
    </dgm:pt>
    <dgm:pt modelId="{C3B18FA5-94A5-4F59-BF05-DEAC97F2194F}" type="pres">
      <dgm:prSet presAssocID="{75CEEA78-DD6E-46F3-BFCC-11AFE25159A0}" presName="hierRoot1" presStyleCnt="0">
        <dgm:presLayoutVars>
          <dgm:hierBranch/>
        </dgm:presLayoutVars>
      </dgm:prSet>
      <dgm:spPr/>
    </dgm:pt>
    <dgm:pt modelId="{66C8B0FF-A05F-4E26-9AC8-2CC89688916E}" type="pres">
      <dgm:prSet presAssocID="{75CEEA78-DD6E-46F3-BFCC-11AFE25159A0}" presName="rootComposite1" presStyleCnt="0"/>
      <dgm:spPr/>
    </dgm:pt>
    <dgm:pt modelId="{00A6BC05-9016-445E-93DB-4D78E65AAA4D}" type="pres">
      <dgm:prSet presAssocID="{75CEEA78-DD6E-46F3-BFCC-11AFE25159A0}" presName="rootText1" presStyleLbl="node0" presStyleIdx="0" presStyleCnt="1">
        <dgm:presLayoutVars>
          <dgm:chPref val="3"/>
        </dgm:presLayoutVars>
      </dgm:prSet>
      <dgm:spPr>
        <a:prstGeom prst="rect">
          <a:avLst/>
        </a:prstGeom>
      </dgm:spPr>
      <dgm:t>
        <a:bodyPr/>
        <a:lstStyle/>
        <a:p>
          <a:endParaRPr lang="en-GB"/>
        </a:p>
      </dgm:t>
    </dgm:pt>
    <dgm:pt modelId="{39E18B1C-67F9-45C3-B8F3-EF6FBBC7A06B}" type="pres">
      <dgm:prSet presAssocID="{75CEEA78-DD6E-46F3-BFCC-11AFE25159A0}" presName="rootConnector1" presStyleLbl="node1" presStyleIdx="0" presStyleCnt="0"/>
      <dgm:spPr/>
      <dgm:t>
        <a:bodyPr/>
        <a:lstStyle/>
        <a:p>
          <a:endParaRPr lang="en-GB"/>
        </a:p>
      </dgm:t>
    </dgm:pt>
    <dgm:pt modelId="{93202742-C1F5-40B1-8D02-12DFC033B90D}" type="pres">
      <dgm:prSet presAssocID="{75CEEA78-DD6E-46F3-BFCC-11AFE25159A0}" presName="hierChild2" presStyleCnt="0"/>
      <dgm:spPr/>
    </dgm:pt>
    <dgm:pt modelId="{8E0CF8BD-710C-4FB8-936C-333FEEFD99A3}" type="pres">
      <dgm:prSet presAssocID="{23167441-E0E2-4E75-8928-B30939597259}" presName="Name35" presStyleLbl="parChTrans1D2" presStyleIdx="0" presStyleCnt="1"/>
      <dgm:spPr>
        <a:custGeom>
          <a:avLst/>
          <a:gdLst/>
          <a:ahLst/>
          <a:cxnLst/>
          <a:rect l="0" t="0" r="0" b="0"/>
          <a:pathLst>
            <a:path>
              <a:moveTo>
                <a:pt x="45720" y="0"/>
              </a:moveTo>
              <a:lnTo>
                <a:pt x="45720" y="373212"/>
              </a:lnTo>
            </a:path>
          </a:pathLst>
        </a:custGeom>
      </dgm:spPr>
    </dgm:pt>
    <dgm:pt modelId="{768EDE2E-6D5C-4E91-B9F4-51334F8066AF}" type="pres">
      <dgm:prSet presAssocID="{8B791489-C24D-467D-A5AB-C422B77004EA}" presName="hierRoot2" presStyleCnt="0">
        <dgm:presLayoutVars>
          <dgm:hierBranch/>
        </dgm:presLayoutVars>
      </dgm:prSet>
      <dgm:spPr/>
    </dgm:pt>
    <dgm:pt modelId="{33AE3D10-618D-45FB-914B-4F44B04031BD}" type="pres">
      <dgm:prSet presAssocID="{8B791489-C24D-467D-A5AB-C422B77004EA}" presName="rootComposite" presStyleCnt="0"/>
      <dgm:spPr/>
    </dgm:pt>
    <dgm:pt modelId="{B009E897-B936-41D1-902A-0A29AF127341}" type="pres">
      <dgm:prSet presAssocID="{8B791489-C24D-467D-A5AB-C422B77004EA}" presName="rootText" presStyleLbl="node2" presStyleIdx="0" presStyleCnt="1">
        <dgm:presLayoutVars>
          <dgm:chPref val="3"/>
        </dgm:presLayoutVars>
      </dgm:prSet>
      <dgm:spPr>
        <a:prstGeom prst="rect">
          <a:avLst/>
        </a:prstGeom>
      </dgm:spPr>
      <dgm:t>
        <a:bodyPr/>
        <a:lstStyle/>
        <a:p>
          <a:endParaRPr lang="en-GB"/>
        </a:p>
      </dgm:t>
    </dgm:pt>
    <dgm:pt modelId="{EE389248-E770-464F-BD95-A757DC7824B8}" type="pres">
      <dgm:prSet presAssocID="{8B791489-C24D-467D-A5AB-C422B77004EA}" presName="rootConnector" presStyleLbl="node2" presStyleIdx="0" presStyleCnt="1"/>
      <dgm:spPr/>
      <dgm:t>
        <a:bodyPr/>
        <a:lstStyle/>
        <a:p>
          <a:endParaRPr lang="en-GB"/>
        </a:p>
      </dgm:t>
    </dgm:pt>
    <dgm:pt modelId="{109A6CC6-460D-4F32-A80F-0A365A78568F}" type="pres">
      <dgm:prSet presAssocID="{8B791489-C24D-467D-A5AB-C422B77004EA}" presName="hierChild4" presStyleCnt="0"/>
      <dgm:spPr/>
    </dgm:pt>
    <dgm:pt modelId="{1152F2F3-2E85-4990-AFCC-902A30D639FB}" type="pres">
      <dgm:prSet presAssocID="{65956180-843C-439F-A102-8516332FBE80}" presName="Name35" presStyleLbl="parChTrans1D3" presStyleIdx="0" presStyleCnt="2"/>
      <dgm:spPr>
        <a:custGeom>
          <a:avLst/>
          <a:gdLst/>
          <a:ahLst/>
          <a:cxnLst/>
          <a:rect l="0" t="0" r="0" b="0"/>
          <a:pathLst>
            <a:path>
              <a:moveTo>
                <a:pt x="45720" y="0"/>
              </a:moveTo>
              <a:lnTo>
                <a:pt x="45720" y="1635024"/>
              </a:lnTo>
            </a:path>
          </a:pathLst>
        </a:custGeom>
      </dgm:spPr>
    </dgm:pt>
    <dgm:pt modelId="{D9934FDD-3097-4732-8B82-54F103A77610}" type="pres">
      <dgm:prSet presAssocID="{5D596452-1970-4B1C-91D7-A05FD940BB1B}" presName="hierRoot2" presStyleCnt="0">
        <dgm:presLayoutVars>
          <dgm:hierBranch val="r"/>
        </dgm:presLayoutVars>
      </dgm:prSet>
      <dgm:spPr/>
    </dgm:pt>
    <dgm:pt modelId="{AF21F021-46C8-4C33-B9F9-594C9DF300ED}" type="pres">
      <dgm:prSet presAssocID="{5D596452-1970-4B1C-91D7-A05FD940BB1B}" presName="rootComposite" presStyleCnt="0"/>
      <dgm:spPr/>
    </dgm:pt>
    <dgm:pt modelId="{15FF23B2-3CC3-4CCB-8E9C-BBC83C378065}" type="pres">
      <dgm:prSet presAssocID="{5D596452-1970-4B1C-91D7-A05FD940BB1B}" presName="rootText" presStyleLbl="node3" presStyleIdx="0" presStyleCnt="1">
        <dgm:presLayoutVars>
          <dgm:chPref val="3"/>
        </dgm:presLayoutVars>
      </dgm:prSet>
      <dgm:spPr>
        <a:prstGeom prst="rect">
          <a:avLst/>
        </a:prstGeom>
      </dgm:spPr>
      <dgm:t>
        <a:bodyPr/>
        <a:lstStyle/>
        <a:p>
          <a:endParaRPr lang="en-GB"/>
        </a:p>
      </dgm:t>
    </dgm:pt>
    <dgm:pt modelId="{EAE50CAB-F180-4438-8E45-755F22D34AE8}" type="pres">
      <dgm:prSet presAssocID="{5D596452-1970-4B1C-91D7-A05FD940BB1B}" presName="rootConnector" presStyleLbl="node3" presStyleIdx="0" presStyleCnt="1"/>
      <dgm:spPr/>
      <dgm:t>
        <a:bodyPr/>
        <a:lstStyle/>
        <a:p>
          <a:endParaRPr lang="en-GB"/>
        </a:p>
      </dgm:t>
    </dgm:pt>
    <dgm:pt modelId="{1F134DFE-7462-40B2-B5B8-E416B57B9E64}" type="pres">
      <dgm:prSet presAssocID="{5D596452-1970-4B1C-91D7-A05FD940BB1B}" presName="hierChild4" presStyleCnt="0"/>
      <dgm:spPr/>
    </dgm:pt>
    <dgm:pt modelId="{FD1E8EA1-E141-4843-AF6E-803F463A5C34}" type="pres">
      <dgm:prSet presAssocID="{5D596452-1970-4B1C-91D7-A05FD940BB1B}" presName="hierChild5" presStyleCnt="0"/>
      <dgm:spPr/>
    </dgm:pt>
    <dgm:pt modelId="{B68FEFFC-BE02-4854-890B-58E530A5039A}" type="pres">
      <dgm:prSet presAssocID="{8B791489-C24D-467D-A5AB-C422B77004EA}" presName="hierChild5" presStyleCnt="0"/>
      <dgm:spPr/>
    </dgm:pt>
    <dgm:pt modelId="{821DF61C-B9F0-408F-9FEB-9553274ABC54}" type="pres">
      <dgm:prSet presAssocID="{6A000A19-03B8-488C-AA15-0A0370332924}" presName="Name111" presStyleLbl="parChTrans1D3" presStyleIdx="1" presStyleCnt="2"/>
      <dgm:spPr>
        <a:custGeom>
          <a:avLst/>
          <a:gdLst/>
          <a:ahLst/>
          <a:cxnLst/>
          <a:rect l="0" t="0" r="0" b="0"/>
          <a:pathLst>
            <a:path>
              <a:moveTo>
                <a:pt x="186606" y="0"/>
              </a:moveTo>
              <a:lnTo>
                <a:pt x="186606" y="817512"/>
              </a:lnTo>
              <a:lnTo>
                <a:pt x="0" y="817512"/>
              </a:lnTo>
            </a:path>
          </a:pathLst>
        </a:custGeom>
      </dgm:spPr>
    </dgm:pt>
    <dgm:pt modelId="{C104370B-CFCE-410E-9622-127D00DCCB8E}" type="pres">
      <dgm:prSet presAssocID="{2F5AEA11-224E-42B6-833D-50024F7FCF87}" presName="hierRoot3" presStyleCnt="0">
        <dgm:presLayoutVars>
          <dgm:hierBranch/>
        </dgm:presLayoutVars>
      </dgm:prSet>
      <dgm:spPr/>
    </dgm:pt>
    <dgm:pt modelId="{5ECED881-99FC-4B58-9EEE-3F600083EBE3}" type="pres">
      <dgm:prSet presAssocID="{2F5AEA11-224E-42B6-833D-50024F7FCF87}" presName="rootComposite3" presStyleCnt="0"/>
      <dgm:spPr/>
    </dgm:pt>
    <dgm:pt modelId="{ACDD9916-A434-4320-A04C-D7298C91FEA3}" type="pres">
      <dgm:prSet presAssocID="{2F5AEA11-224E-42B6-833D-50024F7FCF87}" presName="rootText3" presStyleLbl="asst2" presStyleIdx="0" presStyleCnt="1">
        <dgm:presLayoutVars>
          <dgm:chPref val="3"/>
        </dgm:presLayoutVars>
      </dgm:prSet>
      <dgm:spPr>
        <a:prstGeom prst="rect">
          <a:avLst/>
        </a:prstGeom>
      </dgm:spPr>
      <dgm:t>
        <a:bodyPr/>
        <a:lstStyle/>
        <a:p>
          <a:endParaRPr lang="en-GB"/>
        </a:p>
      </dgm:t>
    </dgm:pt>
    <dgm:pt modelId="{7C40EA71-39B9-4CF6-BC17-7C486F3B67D2}" type="pres">
      <dgm:prSet presAssocID="{2F5AEA11-224E-42B6-833D-50024F7FCF87}" presName="rootConnector3" presStyleLbl="asst2" presStyleIdx="0" presStyleCnt="1"/>
      <dgm:spPr/>
      <dgm:t>
        <a:bodyPr/>
        <a:lstStyle/>
        <a:p>
          <a:endParaRPr lang="en-GB"/>
        </a:p>
      </dgm:t>
    </dgm:pt>
    <dgm:pt modelId="{C9E52F25-8576-492E-8E6D-D0D0514F158A}" type="pres">
      <dgm:prSet presAssocID="{2F5AEA11-224E-42B6-833D-50024F7FCF87}" presName="hierChild6" presStyleCnt="0"/>
      <dgm:spPr/>
    </dgm:pt>
    <dgm:pt modelId="{6737EA54-5030-48B0-935A-D37056211D22}" type="pres">
      <dgm:prSet presAssocID="{2F5AEA11-224E-42B6-833D-50024F7FCF87}" presName="hierChild7" presStyleCnt="0"/>
      <dgm:spPr/>
    </dgm:pt>
    <dgm:pt modelId="{D0683CA1-3894-432A-AA2D-69CEF1820A9E}" type="pres">
      <dgm:prSet presAssocID="{75CEEA78-DD6E-46F3-BFCC-11AFE25159A0}" presName="hierChild3" presStyleCnt="0"/>
      <dgm:spPr/>
    </dgm:pt>
  </dgm:ptLst>
  <dgm:cxnLst>
    <dgm:cxn modelId="{AAF05DBE-A47F-48F3-839A-B6D2B23E1818}" type="presOf" srcId="{5D596452-1970-4B1C-91D7-A05FD940BB1B}" destId="{15FF23B2-3CC3-4CCB-8E9C-BBC83C378065}" srcOrd="0" destOrd="0" presId="urn:microsoft.com/office/officeart/2005/8/layout/orgChart1"/>
    <dgm:cxn modelId="{4EDF8139-753B-454D-AC42-3C4E4F533B34}" type="presOf" srcId="{8B791489-C24D-467D-A5AB-C422B77004EA}" destId="{B009E897-B936-41D1-902A-0A29AF127341}" srcOrd="0" destOrd="0" presId="urn:microsoft.com/office/officeart/2005/8/layout/orgChart1"/>
    <dgm:cxn modelId="{E29D135E-9E32-4840-B209-B37319D781C5}" type="presOf" srcId="{23167441-E0E2-4E75-8928-B30939597259}" destId="{8E0CF8BD-710C-4FB8-936C-333FEEFD99A3}" srcOrd="0" destOrd="0" presId="urn:microsoft.com/office/officeart/2005/8/layout/orgChart1"/>
    <dgm:cxn modelId="{D30F6DDF-3DF9-44F4-8002-5A03917BFFAE}" srcId="{8B791489-C24D-467D-A5AB-C422B77004EA}" destId="{5D596452-1970-4B1C-91D7-A05FD940BB1B}" srcOrd="1" destOrd="0" parTransId="{65956180-843C-439F-A102-8516332FBE80}" sibTransId="{9F8791BC-009C-4F8B-A3A1-165F61436250}"/>
    <dgm:cxn modelId="{A4CF7FFB-4C14-456C-B467-55586126F4B0}" type="presOf" srcId="{2F5AEA11-224E-42B6-833D-50024F7FCF87}" destId="{ACDD9916-A434-4320-A04C-D7298C91FEA3}" srcOrd="0" destOrd="0" presId="urn:microsoft.com/office/officeart/2005/8/layout/orgChart1"/>
    <dgm:cxn modelId="{9BD2BB70-1A15-4F9F-9EC6-A13D7E5478F0}" type="presOf" srcId="{7FA36620-1B10-40E0-A936-71897F2AEAB7}" destId="{FF76D3B6-CC54-40F0-B0DA-F216823516A0}" srcOrd="0" destOrd="0" presId="urn:microsoft.com/office/officeart/2005/8/layout/orgChart1"/>
    <dgm:cxn modelId="{E47D7EB5-B3C9-4E07-8B4D-141E1B9794D3}" type="presOf" srcId="{6A000A19-03B8-488C-AA15-0A0370332924}" destId="{821DF61C-B9F0-408F-9FEB-9553274ABC54}" srcOrd="0" destOrd="0" presId="urn:microsoft.com/office/officeart/2005/8/layout/orgChart1"/>
    <dgm:cxn modelId="{21EEAE91-9B82-4585-B4FD-03A4E29EFDA0}" type="presOf" srcId="{65956180-843C-439F-A102-8516332FBE80}" destId="{1152F2F3-2E85-4990-AFCC-902A30D639FB}" srcOrd="0" destOrd="0" presId="urn:microsoft.com/office/officeart/2005/8/layout/orgChart1"/>
    <dgm:cxn modelId="{D17B72F6-D87A-49AB-A197-13EC40831D25}" srcId="{8B791489-C24D-467D-A5AB-C422B77004EA}" destId="{2F5AEA11-224E-42B6-833D-50024F7FCF87}" srcOrd="0" destOrd="0" parTransId="{6A000A19-03B8-488C-AA15-0A0370332924}" sibTransId="{547C9EE7-01DF-4A35-89EE-187574A94624}"/>
    <dgm:cxn modelId="{EE9F0A15-7569-4455-80A8-477A68404767}" type="presOf" srcId="{5D596452-1970-4B1C-91D7-A05FD940BB1B}" destId="{EAE50CAB-F180-4438-8E45-755F22D34AE8}" srcOrd="1" destOrd="0" presId="urn:microsoft.com/office/officeart/2005/8/layout/orgChart1"/>
    <dgm:cxn modelId="{24A9CB94-388C-4100-9246-160745D9ADAC}" type="presOf" srcId="{75CEEA78-DD6E-46F3-BFCC-11AFE25159A0}" destId="{00A6BC05-9016-445E-93DB-4D78E65AAA4D}" srcOrd="0" destOrd="0" presId="urn:microsoft.com/office/officeart/2005/8/layout/orgChart1"/>
    <dgm:cxn modelId="{FA1E175D-384F-43AD-B5B1-1C8579C56CC7}" srcId="{7FA36620-1B10-40E0-A936-71897F2AEAB7}" destId="{75CEEA78-DD6E-46F3-BFCC-11AFE25159A0}" srcOrd="0" destOrd="0" parTransId="{79171F36-2318-4906-B3C5-1D3E1720CC97}" sibTransId="{9469B279-27C3-429E-BD10-2277D5A2E8E1}"/>
    <dgm:cxn modelId="{A2A70E00-89B6-49A1-B011-6EBEA91784AB}" type="presOf" srcId="{2F5AEA11-224E-42B6-833D-50024F7FCF87}" destId="{7C40EA71-39B9-4CF6-BC17-7C486F3B67D2}" srcOrd="1" destOrd="0" presId="urn:microsoft.com/office/officeart/2005/8/layout/orgChart1"/>
    <dgm:cxn modelId="{D66EBACA-3C3F-4E93-93E4-B9952345CF64}" type="presOf" srcId="{8B791489-C24D-467D-A5AB-C422B77004EA}" destId="{EE389248-E770-464F-BD95-A757DC7824B8}" srcOrd="1" destOrd="0" presId="urn:microsoft.com/office/officeart/2005/8/layout/orgChart1"/>
    <dgm:cxn modelId="{4A3F50F1-E042-42FB-92C8-2BADF3D1557D}" type="presOf" srcId="{75CEEA78-DD6E-46F3-BFCC-11AFE25159A0}" destId="{39E18B1C-67F9-45C3-B8F3-EF6FBBC7A06B}" srcOrd="1" destOrd="0" presId="urn:microsoft.com/office/officeart/2005/8/layout/orgChart1"/>
    <dgm:cxn modelId="{D746F780-A424-417E-AF9D-AA5F2AE4726A}" srcId="{75CEEA78-DD6E-46F3-BFCC-11AFE25159A0}" destId="{8B791489-C24D-467D-A5AB-C422B77004EA}" srcOrd="0" destOrd="0" parTransId="{23167441-E0E2-4E75-8928-B30939597259}" sibTransId="{0E385A8F-4EF9-451B-84A1-9A845A04AF88}"/>
    <dgm:cxn modelId="{EA28A979-48D1-4597-B262-304A345886F7}" type="presParOf" srcId="{FF76D3B6-CC54-40F0-B0DA-F216823516A0}" destId="{C3B18FA5-94A5-4F59-BF05-DEAC97F2194F}" srcOrd="0" destOrd="0" presId="urn:microsoft.com/office/officeart/2005/8/layout/orgChart1"/>
    <dgm:cxn modelId="{3F185226-46FE-4629-B4C2-802D11893493}" type="presParOf" srcId="{C3B18FA5-94A5-4F59-BF05-DEAC97F2194F}" destId="{66C8B0FF-A05F-4E26-9AC8-2CC89688916E}" srcOrd="0" destOrd="0" presId="urn:microsoft.com/office/officeart/2005/8/layout/orgChart1"/>
    <dgm:cxn modelId="{43765DF4-8955-420B-B8FA-BA82AAA4DE5E}" type="presParOf" srcId="{66C8B0FF-A05F-4E26-9AC8-2CC89688916E}" destId="{00A6BC05-9016-445E-93DB-4D78E65AAA4D}" srcOrd="0" destOrd="0" presId="urn:microsoft.com/office/officeart/2005/8/layout/orgChart1"/>
    <dgm:cxn modelId="{312B4DEE-821D-425D-A8EB-9EF4690485D9}" type="presParOf" srcId="{66C8B0FF-A05F-4E26-9AC8-2CC89688916E}" destId="{39E18B1C-67F9-45C3-B8F3-EF6FBBC7A06B}" srcOrd="1" destOrd="0" presId="urn:microsoft.com/office/officeart/2005/8/layout/orgChart1"/>
    <dgm:cxn modelId="{D44326E1-EFD4-41D2-AEBF-29B8898EFDD2}" type="presParOf" srcId="{C3B18FA5-94A5-4F59-BF05-DEAC97F2194F}" destId="{93202742-C1F5-40B1-8D02-12DFC033B90D}" srcOrd="1" destOrd="0" presId="urn:microsoft.com/office/officeart/2005/8/layout/orgChart1"/>
    <dgm:cxn modelId="{482327C1-1B27-4B23-812E-74DA1988FCF4}" type="presParOf" srcId="{93202742-C1F5-40B1-8D02-12DFC033B90D}" destId="{8E0CF8BD-710C-4FB8-936C-333FEEFD99A3}" srcOrd="0" destOrd="0" presId="urn:microsoft.com/office/officeart/2005/8/layout/orgChart1"/>
    <dgm:cxn modelId="{C8D637FC-3CE6-49B0-9BD1-9BB5C46BB66C}" type="presParOf" srcId="{93202742-C1F5-40B1-8D02-12DFC033B90D}" destId="{768EDE2E-6D5C-4E91-B9F4-51334F8066AF}" srcOrd="1" destOrd="0" presId="urn:microsoft.com/office/officeart/2005/8/layout/orgChart1"/>
    <dgm:cxn modelId="{D7B262C0-5B6B-42DE-A02B-7774A899BF51}" type="presParOf" srcId="{768EDE2E-6D5C-4E91-B9F4-51334F8066AF}" destId="{33AE3D10-618D-45FB-914B-4F44B04031BD}" srcOrd="0" destOrd="0" presId="urn:microsoft.com/office/officeart/2005/8/layout/orgChart1"/>
    <dgm:cxn modelId="{2C94FBC6-E3CF-4E0C-8A1F-67A11F9906D8}" type="presParOf" srcId="{33AE3D10-618D-45FB-914B-4F44B04031BD}" destId="{B009E897-B936-41D1-902A-0A29AF127341}" srcOrd="0" destOrd="0" presId="urn:microsoft.com/office/officeart/2005/8/layout/orgChart1"/>
    <dgm:cxn modelId="{5F5C55A5-E8E6-4816-8C66-B63479CE3A4E}" type="presParOf" srcId="{33AE3D10-618D-45FB-914B-4F44B04031BD}" destId="{EE389248-E770-464F-BD95-A757DC7824B8}" srcOrd="1" destOrd="0" presId="urn:microsoft.com/office/officeart/2005/8/layout/orgChart1"/>
    <dgm:cxn modelId="{889C1567-9C0F-4ABE-8CBE-8C23BBCA58F1}" type="presParOf" srcId="{768EDE2E-6D5C-4E91-B9F4-51334F8066AF}" destId="{109A6CC6-460D-4F32-A80F-0A365A78568F}" srcOrd="1" destOrd="0" presId="urn:microsoft.com/office/officeart/2005/8/layout/orgChart1"/>
    <dgm:cxn modelId="{3DF03DC4-52B4-476C-8206-6033618B056B}" type="presParOf" srcId="{109A6CC6-460D-4F32-A80F-0A365A78568F}" destId="{1152F2F3-2E85-4990-AFCC-902A30D639FB}" srcOrd="0" destOrd="0" presId="urn:microsoft.com/office/officeart/2005/8/layout/orgChart1"/>
    <dgm:cxn modelId="{A966E213-C049-4077-83FE-2A58D77E60CF}" type="presParOf" srcId="{109A6CC6-460D-4F32-A80F-0A365A78568F}" destId="{D9934FDD-3097-4732-8B82-54F103A77610}" srcOrd="1" destOrd="0" presId="urn:microsoft.com/office/officeart/2005/8/layout/orgChart1"/>
    <dgm:cxn modelId="{DE0F06D2-1191-41D3-BB41-582E6E8BB274}" type="presParOf" srcId="{D9934FDD-3097-4732-8B82-54F103A77610}" destId="{AF21F021-46C8-4C33-B9F9-594C9DF300ED}" srcOrd="0" destOrd="0" presId="urn:microsoft.com/office/officeart/2005/8/layout/orgChart1"/>
    <dgm:cxn modelId="{9848AACB-9FCE-42E3-AF8E-67AD87470968}" type="presParOf" srcId="{AF21F021-46C8-4C33-B9F9-594C9DF300ED}" destId="{15FF23B2-3CC3-4CCB-8E9C-BBC83C378065}" srcOrd="0" destOrd="0" presId="urn:microsoft.com/office/officeart/2005/8/layout/orgChart1"/>
    <dgm:cxn modelId="{4EF3E9A7-8884-4115-8BCC-9F46562E7E77}" type="presParOf" srcId="{AF21F021-46C8-4C33-B9F9-594C9DF300ED}" destId="{EAE50CAB-F180-4438-8E45-755F22D34AE8}" srcOrd="1" destOrd="0" presId="urn:microsoft.com/office/officeart/2005/8/layout/orgChart1"/>
    <dgm:cxn modelId="{5F0FD1B0-80B1-4848-BB2E-343F20CD7D74}" type="presParOf" srcId="{D9934FDD-3097-4732-8B82-54F103A77610}" destId="{1F134DFE-7462-40B2-B5B8-E416B57B9E64}" srcOrd="1" destOrd="0" presId="urn:microsoft.com/office/officeart/2005/8/layout/orgChart1"/>
    <dgm:cxn modelId="{427191BD-7A23-45ED-BC5D-12C0A36C2DF1}" type="presParOf" srcId="{D9934FDD-3097-4732-8B82-54F103A77610}" destId="{FD1E8EA1-E141-4843-AF6E-803F463A5C34}" srcOrd="2" destOrd="0" presId="urn:microsoft.com/office/officeart/2005/8/layout/orgChart1"/>
    <dgm:cxn modelId="{53CC78C5-34FD-41EF-BDA7-DDE7FE50B334}" type="presParOf" srcId="{768EDE2E-6D5C-4E91-B9F4-51334F8066AF}" destId="{B68FEFFC-BE02-4854-890B-58E530A5039A}" srcOrd="2" destOrd="0" presId="urn:microsoft.com/office/officeart/2005/8/layout/orgChart1"/>
    <dgm:cxn modelId="{DC037547-0076-4863-8E0B-1A751C3495E4}" type="presParOf" srcId="{B68FEFFC-BE02-4854-890B-58E530A5039A}" destId="{821DF61C-B9F0-408F-9FEB-9553274ABC54}" srcOrd="0" destOrd="0" presId="urn:microsoft.com/office/officeart/2005/8/layout/orgChart1"/>
    <dgm:cxn modelId="{14A40BCA-26F9-4487-B537-18F8087E40C4}" type="presParOf" srcId="{B68FEFFC-BE02-4854-890B-58E530A5039A}" destId="{C104370B-CFCE-410E-9622-127D00DCCB8E}" srcOrd="1" destOrd="0" presId="urn:microsoft.com/office/officeart/2005/8/layout/orgChart1"/>
    <dgm:cxn modelId="{58D32B32-1E7C-41E1-AB0A-ED3A0A32C4AF}" type="presParOf" srcId="{C104370B-CFCE-410E-9622-127D00DCCB8E}" destId="{5ECED881-99FC-4B58-9EEE-3F600083EBE3}" srcOrd="0" destOrd="0" presId="urn:microsoft.com/office/officeart/2005/8/layout/orgChart1"/>
    <dgm:cxn modelId="{C3433597-C6D6-49BB-9E6D-82B284366A0F}" type="presParOf" srcId="{5ECED881-99FC-4B58-9EEE-3F600083EBE3}" destId="{ACDD9916-A434-4320-A04C-D7298C91FEA3}" srcOrd="0" destOrd="0" presId="urn:microsoft.com/office/officeart/2005/8/layout/orgChart1"/>
    <dgm:cxn modelId="{3A72A35D-1251-4A88-9981-D7B804EB1488}" type="presParOf" srcId="{5ECED881-99FC-4B58-9EEE-3F600083EBE3}" destId="{7C40EA71-39B9-4CF6-BC17-7C486F3B67D2}" srcOrd="1" destOrd="0" presId="urn:microsoft.com/office/officeart/2005/8/layout/orgChart1"/>
    <dgm:cxn modelId="{C5BB4395-AC16-4AD0-A89C-4FC230076304}" type="presParOf" srcId="{C104370B-CFCE-410E-9622-127D00DCCB8E}" destId="{C9E52F25-8576-492E-8E6D-D0D0514F158A}" srcOrd="1" destOrd="0" presId="urn:microsoft.com/office/officeart/2005/8/layout/orgChart1"/>
    <dgm:cxn modelId="{800ACADC-CB26-49C3-AB0B-155D5BF1EF37}" type="presParOf" srcId="{C104370B-CFCE-410E-9622-127D00DCCB8E}" destId="{6737EA54-5030-48B0-935A-D37056211D22}" srcOrd="2" destOrd="0" presId="urn:microsoft.com/office/officeart/2005/8/layout/orgChart1"/>
    <dgm:cxn modelId="{3F26814A-B1CF-43E5-A878-AC5DF267548C}" type="presParOf" srcId="{C3B18FA5-94A5-4F59-BF05-DEAC97F2194F}" destId="{D0683CA1-3894-432A-AA2D-69CEF1820A9E}"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B71AB8-EF52-4A61-B2F7-4061B19F94A1}">
      <dsp:nvSpPr>
        <dsp:cNvPr id="0" name=""/>
        <dsp:cNvSpPr/>
      </dsp:nvSpPr>
      <dsp:spPr>
        <a:xfrm>
          <a:off x="6211174" y="875015"/>
          <a:ext cx="1054682" cy="366088"/>
        </a:xfrm>
        <a:custGeom>
          <a:avLst/>
          <a:gdLst/>
          <a:ahLst/>
          <a:cxnLst/>
          <a:rect l="0" t="0" r="0" b="0"/>
          <a:pathLst>
            <a:path>
              <a:moveTo>
                <a:pt x="0" y="0"/>
              </a:moveTo>
              <a:lnTo>
                <a:pt x="0" y="183044"/>
              </a:lnTo>
              <a:lnTo>
                <a:pt x="1054682" y="183044"/>
              </a:lnTo>
              <a:lnTo>
                <a:pt x="1054682" y="36608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65B5CB2-A148-49D3-8378-AE871300D292}">
      <dsp:nvSpPr>
        <dsp:cNvPr id="0" name=""/>
        <dsp:cNvSpPr/>
      </dsp:nvSpPr>
      <dsp:spPr>
        <a:xfrm>
          <a:off x="5156491" y="2112742"/>
          <a:ext cx="1054682" cy="366088"/>
        </a:xfrm>
        <a:custGeom>
          <a:avLst/>
          <a:gdLst/>
          <a:ahLst/>
          <a:cxnLst/>
          <a:rect l="0" t="0" r="0" b="0"/>
          <a:pathLst>
            <a:path>
              <a:moveTo>
                <a:pt x="0" y="0"/>
              </a:moveTo>
              <a:lnTo>
                <a:pt x="0" y="183044"/>
              </a:lnTo>
              <a:lnTo>
                <a:pt x="1054682" y="183044"/>
              </a:lnTo>
              <a:lnTo>
                <a:pt x="1054682" y="36608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022B70E-62AB-4282-867E-CD5AA70BE97B}">
      <dsp:nvSpPr>
        <dsp:cNvPr id="0" name=""/>
        <dsp:cNvSpPr/>
      </dsp:nvSpPr>
      <dsp:spPr>
        <a:xfrm>
          <a:off x="5513863" y="4588196"/>
          <a:ext cx="261491" cy="801907"/>
        </a:xfrm>
        <a:custGeom>
          <a:avLst/>
          <a:gdLst/>
          <a:ahLst/>
          <a:cxnLst/>
          <a:rect l="0" t="0" r="0" b="0"/>
          <a:pathLst>
            <a:path>
              <a:moveTo>
                <a:pt x="0" y="0"/>
              </a:moveTo>
              <a:lnTo>
                <a:pt x="0" y="801907"/>
              </a:lnTo>
              <a:lnTo>
                <a:pt x="261491" y="80190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6FE9791-50BB-4EFC-98DE-25001A723BB4}">
      <dsp:nvSpPr>
        <dsp:cNvPr id="0" name=""/>
        <dsp:cNvSpPr/>
      </dsp:nvSpPr>
      <dsp:spPr>
        <a:xfrm>
          <a:off x="4101808" y="3350469"/>
          <a:ext cx="2109365" cy="366088"/>
        </a:xfrm>
        <a:custGeom>
          <a:avLst/>
          <a:gdLst/>
          <a:ahLst/>
          <a:cxnLst/>
          <a:rect l="0" t="0" r="0" b="0"/>
          <a:pathLst>
            <a:path>
              <a:moveTo>
                <a:pt x="0" y="0"/>
              </a:moveTo>
              <a:lnTo>
                <a:pt x="0" y="183044"/>
              </a:lnTo>
              <a:lnTo>
                <a:pt x="2109365" y="183044"/>
              </a:lnTo>
              <a:lnTo>
                <a:pt x="2109365" y="36608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50EE6-78C0-4CE2-85F1-E0E0B971258D}">
      <dsp:nvSpPr>
        <dsp:cNvPr id="0" name=""/>
        <dsp:cNvSpPr/>
      </dsp:nvSpPr>
      <dsp:spPr>
        <a:xfrm>
          <a:off x="3404497" y="4588196"/>
          <a:ext cx="261491" cy="801907"/>
        </a:xfrm>
        <a:custGeom>
          <a:avLst/>
          <a:gdLst/>
          <a:ahLst/>
          <a:cxnLst/>
          <a:rect l="0" t="0" r="0" b="0"/>
          <a:pathLst>
            <a:path>
              <a:moveTo>
                <a:pt x="0" y="0"/>
              </a:moveTo>
              <a:lnTo>
                <a:pt x="0" y="801907"/>
              </a:lnTo>
              <a:lnTo>
                <a:pt x="261491" y="80190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6206402-E48D-4101-8B78-BF58E34A91D5}">
      <dsp:nvSpPr>
        <dsp:cNvPr id="0" name=""/>
        <dsp:cNvSpPr/>
      </dsp:nvSpPr>
      <dsp:spPr>
        <a:xfrm>
          <a:off x="4056088" y="3350469"/>
          <a:ext cx="91440" cy="366088"/>
        </a:xfrm>
        <a:custGeom>
          <a:avLst/>
          <a:gdLst/>
          <a:ahLst/>
          <a:cxnLst/>
          <a:rect l="0" t="0" r="0" b="0"/>
          <a:pathLst>
            <a:path>
              <a:moveTo>
                <a:pt x="45720" y="0"/>
              </a:moveTo>
              <a:lnTo>
                <a:pt x="45720" y="36608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928FFD6-08BA-44FA-BDF8-D78FEA550CB4}">
      <dsp:nvSpPr>
        <dsp:cNvPr id="0" name=""/>
        <dsp:cNvSpPr/>
      </dsp:nvSpPr>
      <dsp:spPr>
        <a:xfrm>
          <a:off x="1295132" y="4588196"/>
          <a:ext cx="261491" cy="801907"/>
        </a:xfrm>
        <a:custGeom>
          <a:avLst/>
          <a:gdLst/>
          <a:ahLst/>
          <a:cxnLst/>
          <a:rect l="0" t="0" r="0" b="0"/>
          <a:pathLst>
            <a:path>
              <a:moveTo>
                <a:pt x="0" y="0"/>
              </a:moveTo>
              <a:lnTo>
                <a:pt x="0" y="801907"/>
              </a:lnTo>
              <a:lnTo>
                <a:pt x="261491" y="80190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32DD77B-1484-4AAD-870C-4AB66FA1156B}">
      <dsp:nvSpPr>
        <dsp:cNvPr id="0" name=""/>
        <dsp:cNvSpPr/>
      </dsp:nvSpPr>
      <dsp:spPr>
        <a:xfrm>
          <a:off x="1992443" y="3350469"/>
          <a:ext cx="2109365" cy="366088"/>
        </a:xfrm>
        <a:custGeom>
          <a:avLst/>
          <a:gdLst/>
          <a:ahLst/>
          <a:cxnLst/>
          <a:rect l="0" t="0" r="0" b="0"/>
          <a:pathLst>
            <a:path>
              <a:moveTo>
                <a:pt x="2109365" y="0"/>
              </a:moveTo>
              <a:lnTo>
                <a:pt x="2109365" y="183044"/>
              </a:lnTo>
              <a:lnTo>
                <a:pt x="0" y="183044"/>
              </a:lnTo>
              <a:lnTo>
                <a:pt x="0" y="36608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831CDE4-144F-480D-9E9C-87BC5313053D}">
      <dsp:nvSpPr>
        <dsp:cNvPr id="0" name=""/>
        <dsp:cNvSpPr/>
      </dsp:nvSpPr>
      <dsp:spPr>
        <a:xfrm>
          <a:off x="4101808" y="2112742"/>
          <a:ext cx="1054682" cy="366088"/>
        </a:xfrm>
        <a:custGeom>
          <a:avLst/>
          <a:gdLst/>
          <a:ahLst/>
          <a:cxnLst/>
          <a:rect l="0" t="0" r="0" b="0"/>
          <a:pathLst>
            <a:path>
              <a:moveTo>
                <a:pt x="1054682" y="0"/>
              </a:moveTo>
              <a:lnTo>
                <a:pt x="1054682" y="183044"/>
              </a:lnTo>
              <a:lnTo>
                <a:pt x="0" y="183044"/>
              </a:lnTo>
              <a:lnTo>
                <a:pt x="0" y="36608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9E927AE-2B1B-4273-8480-99F8D88F65BE}">
      <dsp:nvSpPr>
        <dsp:cNvPr id="0" name=""/>
        <dsp:cNvSpPr/>
      </dsp:nvSpPr>
      <dsp:spPr>
        <a:xfrm>
          <a:off x="5156491" y="875015"/>
          <a:ext cx="1054682" cy="366088"/>
        </a:xfrm>
        <a:custGeom>
          <a:avLst/>
          <a:gdLst/>
          <a:ahLst/>
          <a:cxnLst/>
          <a:rect l="0" t="0" r="0" b="0"/>
          <a:pathLst>
            <a:path>
              <a:moveTo>
                <a:pt x="1054682" y="0"/>
              </a:moveTo>
              <a:lnTo>
                <a:pt x="1054682" y="183044"/>
              </a:lnTo>
              <a:lnTo>
                <a:pt x="0" y="183044"/>
              </a:lnTo>
              <a:lnTo>
                <a:pt x="0" y="36608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7CD4968-BF1A-426E-9E26-36D873D9594A}">
      <dsp:nvSpPr>
        <dsp:cNvPr id="0" name=""/>
        <dsp:cNvSpPr/>
      </dsp:nvSpPr>
      <dsp:spPr>
        <a:xfrm>
          <a:off x="5339535" y="3376"/>
          <a:ext cx="1743277" cy="87163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1" i="0" u="none" strike="noStrike" kern="1200" baseline="0" smtClean="0">
              <a:solidFill>
                <a:srgbClr val="000000"/>
              </a:solidFill>
              <a:latin typeface="Arial" panose="020B0604020202020204" pitchFamily="34" charset="0"/>
              <a:ea typeface="+mn-ea"/>
              <a:cs typeface="+mn-cs"/>
            </a:rPr>
            <a:t>INCIDENT OCCURS</a:t>
          </a:r>
          <a:endParaRPr lang="en-GB" sz="1200" kern="1200" smtClean="0">
            <a:solidFill>
              <a:sysClr val="window" lastClr="FFFFFF"/>
            </a:solidFill>
            <a:latin typeface="Calibri" panose="020F0502020204030204"/>
            <a:ea typeface="+mn-ea"/>
            <a:cs typeface="+mn-cs"/>
          </a:endParaRPr>
        </a:p>
      </dsp:txBody>
      <dsp:txXfrm>
        <a:off x="5339535" y="3376"/>
        <a:ext cx="1743277" cy="871638"/>
      </dsp:txXfrm>
    </dsp:sp>
    <dsp:sp modelId="{78901BDD-AECC-4AE2-928A-7E3E0985379C}">
      <dsp:nvSpPr>
        <dsp:cNvPr id="0" name=""/>
        <dsp:cNvSpPr/>
      </dsp:nvSpPr>
      <dsp:spPr>
        <a:xfrm>
          <a:off x="4284852" y="1241103"/>
          <a:ext cx="1743277" cy="87163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l" defTabSz="533400" rtl="0">
            <a:lnSpc>
              <a:spcPct val="90000"/>
            </a:lnSpc>
            <a:spcBef>
              <a:spcPct val="0"/>
            </a:spcBef>
            <a:spcAft>
              <a:spcPct val="35000"/>
            </a:spcAft>
          </a:pPr>
          <a:r>
            <a:rPr lang="en-GB" sz="1200" b="0" i="0" u="none" strike="noStrike" kern="1200" baseline="0" smtClean="0">
              <a:solidFill>
                <a:srgbClr val="000000"/>
              </a:solidFill>
              <a:latin typeface="Arial" panose="020B0604020202020204" pitchFamily="34" charset="0"/>
              <a:ea typeface="+mn-ea"/>
              <a:cs typeface="+mn-cs"/>
            </a:rPr>
            <a:t>Head or Deputy Head alerted to the incident</a:t>
          </a:r>
          <a:endParaRPr lang="en-GB" sz="1200" kern="1200" smtClean="0">
            <a:solidFill>
              <a:sysClr val="window" lastClr="FFFFFF"/>
            </a:solidFill>
            <a:latin typeface="Calibri" panose="020F0502020204030204"/>
            <a:ea typeface="+mn-ea"/>
            <a:cs typeface="+mn-cs"/>
          </a:endParaRPr>
        </a:p>
      </dsp:txBody>
      <dsp:txXfrm>
        <a:off x="4284852" y="1241103"/>
        <a:ext cx="1743277" cy="871638"/>
      </dsp:txXfrm>
    </dsp:sp>
    <dsp:sp modelId="{5A34C84F-9943-41C4-B86A-6571507D5653}">
      <dsp:nvSpPr>
        <dsp:cNvPr id="0" name=""/>
        <dsp:cNvSpPr/>
      </dsp:nvSpPr>
      <dsp:spPr>
        <a:xfrm>
          <a:off x="3230169" y="2478830"/>
          <a:ext cx="1743277" cy="87163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0" i="0" u="none" strike="noStrike" kern="1200" baseline="0" smtClean="0">
              <a:solidFill>
                <a:srgbClr val="000000"/>
              </a:solidFill>
              <a:latin typeface="Arial" panose="020B0604020202020204" pitchFamily="34" charset="0"/>
              <a:ea typeface="+mn-ea"/>
              <a:cs typeface="+mn-cs"/>
            </a:rPr>
            <a:t>Assess the scale, severity and impact of the incident </a:t>
          </a:r>
          <a:endParaRPr lang="en-GB" sz="1200" kern="1200" smtClean="0">
            <a:solidFill>
              <a:sysClr val="window" lastClr="FFFFFF"/>
            </a:solidFill>
            <a:latin typeface="Calibri" panose="020F0502020204030204"/>
            <a:ea typeface="+mn-ea"/>
            <a:cs typeface="+mn-cs"/>
          </a:endParaRPr>
        </a:p>
      </dsp:txBody>
      <dsp:txXfrm>
        <a:off x="3230169" y="2478830"/>
        <a:ext cx="1743277" cy="871638"/>
      </dsp:txXfrm>
    </dsp:sp>
    <dsp:sp modelId="{103D08DF-6940-41F9-A739-92DE097EDA50}">
      <dsp:nvSpPr>
        <dsp:cNvPr id="0" name=""/>
        <dsp:cNvSpPr/>
      </dsp:nvSpPr>
      <dsp:spPr>
        <a:xfrm>
          <a:off x="1120804" y="3716557"/>
          <a:ext cx="1743277" cy="87163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0" i="0" u="none" strike="noStrike" kern="1200" baseline="0" smtClean="0">
              <a:solidFill>
                <a:srgbClr val="000000"/>
              </a:solidFill>
              <a:latin typeface="Arial" panose="020B0604020202020204" pitchFamily="34" charset="0"/>
              <a:ea typeface="+mn-ea"/>
              <a:cs typeface="+mn-cs"/>
            </a:rPr>
            <a:t>Incident does not significantly threaten life and limb or the school’s critical functions</a:t>
          </a:r>
          <a:endParaRPr lang="en-GB" sz="1200" kern="1200" smtClean="0">
            <a:solidFill>
              <a:sysClr val="window" lastClr="FFFFFF"/>
            </a:solidFill>
            <a:latin typeface="Calibri" panose="020F0502020204030204"/>
            <a:ea typeface="+mn-ea"/>
            <a:cs typeface="+mn-cs"/>
          </a:endParaRPr>
        </a:p>
      </dsp:txBody>
      <dsp:txXfrm>
        <a:off x="1120804" y="3716557"/>
        <a:ext cx="1743277" cy="871638"/>
      </dsp:txXfrm>
    </dsp:sp>
    <dsp:sp modelId="{4AE779CB-911A-4BE5-9252-8AFCAA435319}">
      <dsp:nvSpPr>
        <dsp:cNvPr id="0" name=""/>
        <dsp:cNvSpPr/>
      </dsp:nvSpPr>
      <dsp:spPr>
        <a:xfrm>
          <a:off x="1556623" y="4954284"/>
          <a:ext cx="1743277" cy="87163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1" i="0" u="none" strike="noStrike" kern="1200" baseline="0" smtClean="0">
              <a:solidFill>
                <a:srgbClr val="FF3300"/>
              </a:solidFill>
              <a:latin typeface="Arial" panose="020B0604020202020204" pitchFamily="34" charset="0"/>
              <a:ea typeface="+mn-ea"/>
              <a:cs typeface="+mn-cs"/>
            </a:rPr>
            <a:t>SEMBCP not activated</a:t>
          </a:r>
          <a:endParaRPr lang="en-GB" sz="1200" kern="1200" smtClean="0">
            <a:solidFill>
              <a:sysClr val="window" lastClr="FFFFFF"/>
            </a:solidFill>
            <a:latin typeface="Calibri" panose="020F0502020204030204"/>
            <a:ea typeface="+mn-ea"/>
            <a:cs typeface="+mn-cs"/>
          </a:endParaRPr>
        </a:p>
      </dsp:txBody>
      <dsp:txXfrm>
        <a:off x="1556623" y="4954284"/>
        <a:ext cx="1743277" cy="871638"/>
      </dsp:txXfrm>
    </dsp:sp>
    <dsp:sp modelId="{F50AB2AC-5E7A-4EC0-AE49-FD17E6DBD188}">
      <dsp:nvSpPr>
        <dsp:cNvPr id="0" name=""/>
        <dsp:cNvSpPr/>
      </dsp:nvSpPr>
      <dsp:spPr>
        <a:xfrm>
          <a:off x="3230169" y="3716557"/>
          <a:ext cx="1743277" cy="87163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0" i="0" u="none" strike="noStrike" kern="1200" baseline="0" smtClean="0">
              <a:solidFill>
                <a:srgbClr val="000000"/>
              </a:solidFill>
              <a:latin typeface="Arial" panose="020B0604020202020204" pitchFamily="34" charset="0"/>
              <a:ea typeface="+mn-ea"/>
              <a:cs typeface="+mn-cs"/>
            </a:rPr>
            <a:t>Incident does not significantly threaten life and limb but does impact upon the school’s critical functions</a:t>
          </a:r>
          <a:endParaRPr lang="en-GB" sz="1200" kern="1200" smtClean="0">
            <a:solidFill>
              <a:sysClr val="window" lastClr="FFFFFF"/>
            </a:solidFill>
            <a:latin typeface="Calibri" panose="020F0502020204030204"/>
            <a:ea typeface="+mn-ea"/>
            <a:cs typeface="+mn-cs"/>
          </a:endParaRPr>
        </a:p>
      </dsp:txBody>
      <dsp:txXfrm>
        <a:off x="3230169" y="3716557"/>
        <a:ext cx="1743277" cy="871638"/>
      </dsp:txXfrm>
    </dsp:sp>
    <dsp:sp modelId="{FFB5A825-AF1A-4B53-AA7A-65F842000938}">
      <dsp:nvSpPr>
        <dsp:cNvPr id="0" name=""/>
        <dsp:cNvSpPr/>
      </dsp:nvSpPr>
      <dsp:spPr>
        <a:xfrm>
          <a:off x="3665989" y="4954284"/>
          <a:ext cx="1743277" cy="87163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1" i="0" u="none" strike="noStrike" kern="1200" baseline="0" smtClean="0">
              <a:solidFill>
                <a:srgbClr val="FF3300"/>
              </a:solidFill>
              <a:latin typeface="Arial" panose="020B0604020202020204" pitchFamily="34" charset="0"/>
              <a:ea typeface="+mn-ea"/>
              <a:cs typeface="+mn-cs"/>
            </a:rPr>
            <a:t>Activate the Business Continuity section of the SEMBCP</a:t>
          </a:r>
          <a:endParaRPr lang="en-GB" sz="1200" kern="1200" smtClean="0">
            <a:solidFill>
              <a:sysClr val="window" lastClr="FFFFFF"/>
            </a:solidFill>
            <a:latin typeface="Calibri" panose="020F0502020204030204"/>
            <a:ea typeface="+mn-ea"/>
            <a:cs typeface="+mn-cs"/>
          </a:endParaRPr>
        </a:p>
      </dsp:txBody>
      <dsp:txXfrm>
        <a:off x="3665989" y="4954284"/>
        <a:ext cx="1743277" cy="871638"/>
      </dsp:txXfrm>
    </dsp:sp>
    <dsp:sp modelId="{4EB36223-9639-4FB0-A7E8-82292A3C06C6}">
      <dsp:nvSpPr>
        <dsp:cNvPr id="0" name=""/>
        <dsp:cNvSpPr/>
      </dsp:nvSpPr>
      <dsp:spPr>
        <a:xfrm>
          <a:off x="5339535" y="3716557"/>
          <a:ext cx="1743277" cy="87163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0" i="0" u="none" strike="noStrike" kern="1200" baseline="0" smtClean="0">
              <a:solidFill>
                <a:srgbClr val="000000"/>
              </a:solidFill>
              <a:latin typeface="Arial" panose="020B0604020202020204" pitchFamily="34" charset="0"/>
              <a:ea typeface="+mn-ea"/>
              <a:cs typeface="+mn-cs"/>
            </a:rPr>
            <a:t>Incident does significantly threaten life and limb and the school’s critical functions</a:t>
          </a:r>
          <a:endParaRPr lang="en-GB" sz="1200" kern="1200" smtClean="0">
            <a:solidFill>
              <a:sysClr val="window" lastClr="FFFFFF"/>
            </a:solidFill>
            <a:latin typeface="Calibri" panose="020F0502020204030204"/>
            <a:ea typeface="+mn-ea"/>
            <a:cs typeface="+mn-cs"/>
          </a:endParaRPr>
        </a:p>
      </dsp:txBody>
      <dsp:txXfrm>
        <a:off x="5339535" y="3716557"/>
        <a:ext cx="1743277" cy="871638"/>
      </dsp:txXfrm>
    </dsp:sp>
    <dsp:sp modelId="{3A572387-2919-4330-88B0-C2FA0C065866}">
      <dsp:nvSpPr>
        <dsp:cNvPr id="0" name=""/>
        <dsp:cNvSpPr/>
      </dsp:nvSpPr>
      <dsp:spPr>
        <a:xfrm>
          <a:off x="5775354" y="4954284"/>
          <a:ext cx="1743277" cy="87163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1" i="0" u="none" strike="noStrike" kern="1200" baseline="0" smtClean="0">
              <a:solidFill>
                <a:srgbClr val="FF3300"/>
              </a:solidFill>
              <a:latin typeface="Arial" panose="020B0604020202020204" pitchFamily="34" charset="0"/>
              <a:ea typeface="+mn-ea"/>
              <a:cs typeface="+mn-cs"/>
            </a:rPr>
            <a:t>Activate the full SEMBCP</a:t>
          </a:r>
          <a:endParaRPr lang="en-GB" sz="1200" kern="1200" smtClean="0">
            <a:solidFill>
              <a:sysClr val="window" lastClr="FFFFFF"/>
            </a:solidFill>
            <a:latin typeface="Calibri" panose="020F0502020204030204"/>
            <a:ea typeface="+mn-ea"/>
            <a:cs typeface="+mn-cs"/>
          </a:endParaRPr>
        </a:p>
      </dsp:txBody>
      <dsp:txXfrm>
        <a:off x="5775354" y="4954284"/>
        <a:ext cx="1743277" cy="871638"/>
      </dsp:txXfrm>
    </dsp:sp>
    <dsp:sp modelId="{76094C44-0EFC-460C-81A3-6F9B40372044}">
      <dsp:nvSpPr>
        <dsp:cNvPr id="0" name=""/>
        <dsp:cNvSpPr/>
      </dsp:nvSpPr>
      <dsp:spPr>
        <a:xfrm>
          <a:off x="5339535" y="2478830"/>
          <a:ext cx="1743277" cy="87163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1" i="0" u="none" strike="noStrike" kern="1200" baseline="0" smtClean="0">
              <a:solidFill>
                <a:srgbClr val="FFFFFF"/>
              </a:solidFill>
              <a:latin typeface="Arial" panose="020B0604020202020204" pitchFamily="34" charset="0"/>
              <a:ea typeface="+mn-ea"/>
              <a:cs typeface="+mn-cs"/>
            </a:rPr>
            <a:t>Call 999 if appropriate</a:t>
          </a:r>
          <a:endParaRPr lang="en-GB" sz="1200" kern="1200" smtClean="0">
            <a:solidFill>
              <a:sysClr val="window" lastClr="FFFFFF"/>
            </a:solidFill>
            <a:latin typeface="Calibri" panose="020F0502020204030204"/>
            <a:ea typeface="+mn-ea"/>
            <a:cs typeface="+mn-cs"/>
          </a:endParaRPr>
        </a:p>
      </dsp:txBody>
      <dsp:txXfrm>
        <a:off x="5339535" y="2478830"/>
        <a:ext cx="1743277" cy="871638"/>
      </dsp:txXfrm>
    </dsp:sp>
    <dsp:sp modelId="{765C8C6B-ED4C-49D3-BEFF-27A1635C6A04}">
      <dsp:nvSpPr>
        <dsp:cNvPr id="0" name=""/>
        <dsp:cNvSpPr/>
      </dsp:nvSpPr>
      <dsp:spPr>
        <a:xfrm>
          <a:off x="6394218" y="1241103"/>
          <a:ext cx="1743277" cy="87163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0" i="0" u="none" strike="noStrike" kern="1200" baseline="0" smtClean="0">
              <a:solidFill>
                <a:sysClr val="window" lastClr="FFFFFF"/>
              </a:solidFill>
              <a:latin typeface="Arial" panose="020B0604020202020204" pitchFamily="34" charset="0"/>
              <a:ea typeface="+mn-ea"/>
              <a:cs typeface="+mn-cs"/>
            </a:rPr>
            <a:t>Take immediate action to safeguard pupils, staff and visitors</a:t>
          </a:r>
          <a:endParaRPr lang="en-GB" sz="1200" kern="1200" smtClean="0">
            <a:solidFill>
              <a:sysClr val="window" lastClr="FFFFFF"/>
            </a:solidFill>
            <a:latin typeface="Calibri" panose="020F0502020204030204"/>
            <a:ea typeface="+mn-ea"/>
            <a:cs typeface="+mn-cs"/>
          </a:endParaRPr>
        </a:p>
      </dsp:txBody>
      <dsp:txXfrm>
        <a:off x="6394218" y="1241103"/>
        <a:ext cx="1743277" cy="8716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1DF61C-B9F0-408F-9FEB-9553274ABC54}">
      <dsp:nvSpPr>
        <dsp:cNvPr id="0" name=""/>
        <dsp:cNvSpPr/>
      </dsp:nvSpPr>
      <dsp:spPr>
        <a:xfrm>
          <a:off x="2978944" y="2154321"/>
          <a:ext cx="186606" cy="817512"/>
        </a:xfrm>
        <a:custGeom>
          <a:avLst/>
          <a:gdLst/>
          <a:ahLst/>
          <a:cxnLst/>
          <a:rect l="0" t="0" r="0" b="0"/>
          <a:pathLst>
            <a:path>
              <a:moveTo>
                <a:pt x="186606" y="0"/>
              </a:moveTo>
              <a:lnTo>
                <a:pt x="186606" y="817512"/>
              </a:lnTo>
              <a:lnTo>
                <a:pt x="0" y="81751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152F2F3-2E85-4990-AFCC-902A30D639FB}">
      <dsp:nvSpPr>
        <dsp:cNvPr id="0" name=""/>
        <dsp:cNvSpPr/>
      </dsp:nvSpPr>
      <dsp:spPr>
        <a:xfrm>
          <a:off x="3119830" y="2154321"/>
          <a:ext cx="91440" cy="1635024"/>
        </a:xfrm>
        <a:custGeom>
          <a:avLst/>
          <a:gdLst/>
          <a:ahLst/>
          <a:cxnLst/>
          <a:rect l="0" t="0" r="0" b="0"/>
          <a:pathLst>
            <a:path>
              <a:moveTo>
                <a:pt x="45720" y="0"/>
              </a:moveTo>
              <a:lnTo>
                <a:pt x="45720" y="163502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E0CF8BD-710C-4FB8-936C-333FEEFD99A3}">
      <dsp:nvSpPr>
        <dsp:cNvPr id="0" name=""/>
        <dsp:cNvSpPr/>
      </dsp:nvSpPr>
      <dsp:spPr>
        <a:xfrm>
          <a:off x="3119830" y="892508"/>
          <a:ext cx="91440" cy="373212"/>
        </a:xfrm>
        <a:custGeom>
          <a:avLst/>
          <a:gdLst/>
          <a:ahLst/>
          <a:cxnLst/>
          <a:rect l="0" t="0" r="0" b="0"/>
          <a:pathLst>
            <a:path>
              <a:moveTo>
                <a:pt x="45720" y="0"/>
              </a:moveTo>
              <a:lnTo>
                <a:pt x="45720" y="37321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0A6BC05-9016-445E-93DB-4D78E65AAA4D}">
      <dsp:nvSpPr>
        <dsp:cNvPr id="0" name=""/>
        <dsp:cNvSpPr/>
      </dsp:nvSpPr>
      <dsp:spPr>
        <a:xfrm>
          <a:off x="2276950" y="3908"/>
          <a:ext cx="1777200" cy="88860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b="0" i="0" u="none" strike="noStrike" kern="1200" baseline="0" smtClean="0">
              <a:solidFill>
                <a:srgbClr val="000000"/>
              </a:solidFill>
              <a:latin typeface="Arial" panose="020B0604020202020204" pitchFamily="34" charset="0"/>
              <a:ea typeface="+mn-ea"/>
              <a:cs typeface="+mn-cs"/>
            </a:rPr>
            <a:t>Incident Occurs</a:t>
          </a:r>
          <a:endParaRPr lang="en-GB" sz="1100" kern="1200" smtClean="0">
            <a:solidFill>
              <a:sysClr val="window" lastClr="FFFFFF"/>
            </a:solidFill>
            <a:latin typeface="Calibri" panose="020F0502020204030204"/>
            <a:ea typeface="+mn-ea"/>
            <a:cs typeface="+mn-cs"/>
          </a:endParaRPr>
        </a:p>
      </dsp:txBody>
      <dsp:txXfrm>
        <a:off x="2276950" y="3908"/>
        <a:ext cx="1777200" cy="888600"/>
      </dsp:txXfrm>
    </dsp:sp>
    <dsp:sp modelId="{B009E897-B936-41D1-902A-0A29AF127341}">
      <dsp:nvSpPr>
        <dsp:cNvPr id="0" name=""/>
        <dsp:cNvSpPr/>
      </dsp:nvSpPr>
      <dsp:spPr>
        <a:xfrm>
          <a:off x="2276950" y="1265721"/>
          <a:ext cx="1777200" cy="88860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en-GB" sz="1100" b="0" i="0" u="none" strike="noStrike" kern="1200" baseline="0" smtClean="0">
            <a:solidFill>
              <a:srgbClr val="000000"/>
            </a:solidFill>
            <a:latin typeface="Arial" panose="020B0604020202020204" pitchFamily="34" charset="0"/>
            <a:ea typeface="+mn-ea"/>
            <a:cs typeface="+mn-cs"/>
          </a:endParaRPr>
        </a:p>
        <a:p>
          <a:pPr marR="0" lvl="0" algn="ctr" defTabSz="488950" rtl="0">
            <a:lnSpc>
              <a:spcPct val="90000"/>
            </a:lnSpc>
            <a:spcBef>
              <a:spcPct val="0"/>
            </a:spcBef>
            <a:spcAft>
              <a:spcPct val="35000"/>
            </a:spcAft>
          </a:pPr>
          <a:r>
            <a:rPr lang="en-GB" sz="1100" b="0" i="0" u="none" strike="noStrike" kern="1200" baseline="0" smtClean="0">
              <a:solidFill>
                <a:srgbClr val="000000"/>
              </a:solidFill>
              <a:latin typeface="Arial" panose="020B0604020202020204" pitchFamily="34" charset="0"/>
              <a:ea typeface="+mn-ea"/>
              <a:cs typeface="+mn-cs"/>
            </a:rPr>
            <a:t>Trust select an appropriate designated rest centre</a:t>
          </a:r>
          <a:endParaRPr lang="en-GB" sz="1100" kern="1200" smtClean="0">
            <a:solidFill>
              <a:sysClr val="window" lastClr="FFFFFF"/>
            </a:solidFill>
            <a:latin typeface="Calibri" panose="020F0502020204030204"/>
            <a:ea typeface="+mn-ea"/>
            <a:cs typeface="+mn-cs"/>
          </a:endParaRPr>
        </a:p>
      </dsp:txBody>
      <dsp:txXfrm>
        <a:off x="2276950" y="1265721"/>
        <a:ext cx="1777200" cy="888600"/>
      </dsp:txXfrm>
    </dsp:sp>
    <dsp:sp modelId="{15FF23B2-3CC3-4CCB-8E9C-BBC83C378065}">
      <dsp:nvSpPr>
        <dsp:cNvPr id="0" name=""/>
        <dsp:cNvSpPr/>
      </dsp:nvSpPr>
      <dsp:spPr>
        <a:xfrm>
          <a:off x="2276950" y="3789346"/>
          <a:ext cx="1777200" cy="88860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en-GB" sz="1100" b="0" i="0" u="none" strike="noStrike" kern="1200" baseline="0" smtClean="0">
            <a:solidFill>
              <a:srgbClr val="000000"/>
            </a:solidFill>
            <a:latin typeface="Arial" panose="020B0604020202020204" pitchFamily="34" charset="0"/>
            <a:ea typeface="+mn-ea"/>
            <a:cs typeface="+mn-cs"/>
          </a:endParaRPr>
        </a:p>
        <a:p>
          <a:pPr marR="0" lvl="0" algn="ctr" defTabSz="488950" rtl="0">
            <a:lnSpc>
              <a:spcPct val="90000"/>
            </a:lnSpc>
            <a:spcBef>
              <a:spcPct val="0"/>
            </a:spcBef>
            <a:spcAft>
              <a:spcPct val="35000"/>
            </a:spcAft>
          </a:pPr>
          <a:r>
            <a:rPr lang="en-GB" sz="1100" b="0" i="0" u="none" strike="noStrike" kern="1200" baseline="0" smtClean="0">
              <a:solidFill>
                <a:srgbClr val="000000"/>
              </a:solidFill>
              <a:latin typeface="Arial" panose="020B0604020202020204" pitchFamily="34" charset="0"/>
              <a:ea typeface="+mn-ea"/>
              <a:cs typeface="+mn-cs"/>
            </a:rPr>
            <a:t>Local Emergency Planning Duty Officer contacts the school’s designated key holder </a:t>
          </a:r>
          <a:endParaRPr lang="en-GB" sz="1100" kern="1200" smtClean="0">
            <a:solidFill>
              <a:sysClr val="window" lastClr="FFFFFF"/>
            </a:solidFill>
            <a:latin typeface="Calibri" panose="020F0502020204030204"/>
            <a:ea typeface="+mn-ea"/>
            <a:cs typeface="+mn-cs"/>
          </a:endParaRPr>
        </a:p>
      </dsp:txBody>
      <dsp:txXfrm>
        <a:off x="2276950" y="3789346"/>
        <a:ext cx="1777200" cy="888600"/>
      </dsp:txXfrm>
    </dsp:sp>
    <dsp:sp modelId="{ACDD9916-A434-4320-A04C-D7298C91FEA3}">
      <dsp:nvSpPr>
        <dsp:cNvPr id="0" name=""/>
        <dsp:cNvSpPr/>
      </dsp:nvSpPr>
      <dsp:spPr>
        <a:xfrm>
          <a:off x="1201743" y="2527533"/>
          <a:ext cx="1777200" cy="88860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b="0" i="0" u="none" strike="noStrike" kern="1200" baseline="0" smtClean="0">
              <a:solidFill>
                <a:srgbClr val="000000"/>
              </a:solidFill>
              <a:latin typeface="Arial" panose="020B0604020202020204" pitchFamily="34" charset="0"/>
              <a:ea typeface="+mn-ea"/>
              <a:cs typeface="+mn-cs"/>
            </a:rPr>
            <a:t>Where a school is to be used as a rest centre, the Trust will be consulted and formally requested to assist its opening and operation</a:t>
          </a:r>
          <a:endParaRPr lang="en-GB" sz="1100" kern="1200" smtClean="0">
            <a:solidFill>
              <a:sysClr val="window" lastClr="FFFFFF"/>
            </a:solidFill>
            <a:latin typeface="Calibri" panose="020F0502020204030204"/>
            <a:ea typeface="+mn-ea"/>
            <a:cs typeface="+mn-cs"/>
          </a:endParaRPr>
        </a:p>
      </dsp:txBody>
      <dsp:txXfrm>
        <a:off x="1201743" y="2527533"/>
        <a:ext cx="1777200" cy="8886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31</Pages>
  <Words>4342</Words>
  <Characters>24753</Characters>
  <Application>Microsoft Office Word</Application>
  <DocSecurity>0</DocSecurity>
  <Lines>206</Lines>
  <Paragraphs>58</Paragraphs>
  <ScaleCrop>false</ScaleCrop>
  <Company/>
  <LinksUpToDate>false</LinksUpToDate>
  <CharactersWithSpaces>29037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madams33@sky.com</dc:creator>
  <cp:keywords/>
  <dc:description/>
  <cp:lastModifiedBy>madams33@sky.com</cp:lastModifiedBy>
  <cp:revision>2</cp:revision>
  <dcterms:created xsi:type="dcterms:W3CDTF">2021-06-08T13:37:00Z</dcterms:created>
  <dcterms:modified xsi:type="dcterms:W3CDTF">2021-06-08T13:46:00Z</dcterms:modified>
</cp:coreProperties>
</file>